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8A7B5" w14:textId="252E2FD2" w:rsidR="004E77D7" w:rsidRDefault="004E77D7" w:rsidP="004E77D7">
      <w:pPr>
        <w:spacing w:after="0" w:line="240" w:lineRule="auto"/>
        <w:jc w:val="center"/>
        <w:rPr>
          <w:rFonts w:ascii="Times New Roman" w:eastAsia="Times New Roman" w:hAnsi="Times New Roman" w:cs="Times New Roman"/>
          <w:sz w:val="24"/>
          <w:szCs w:val="24"/>
          <w:lang w:eastAsia="pt-BR"/>
        </w:rPr>
      </w:pPr>
      <w:r w:rsidRPr="004E77D7">
        <w:rPr>
          <w:rFonts w:ascii="Times New Roman" w:eastAsia="Times New Roman" w:hAnsi="Times New Roman" w:cs="Times New Roman"/>
          <w:sz w:val="24"/>
          <w:szCs w:val="24"/>
          <w:lang w:eastAsia="pt-BR"/>
        </w:rPr>
        <w:fldChar w:fldCharType="begin"/>
      </w:r>
      <w:r w:rsidRPr="004E77D7">
        <w:rPr>
          <w:rFonts w:ascii="Times New Roman" w:eastAsia="Times New Roman" w:hAnsi="Times New Roman" w:cs="Times New Roman"/>
          <w:sz w:val="24"/>
          <w:szCs w:val="24"/>
          <w:lang w:eastAsia="pt-BR"/>
        </w:rPr>
        <w:instrText xml:space="preserve"> INCLUDEPICTURE "https://ebac.art.br/local/templates/brazil/i/brazil_logo_black_port.png" \* MERGEFORMATINET </w:instrText>
      </w:r>
      <w:r w:rsidRPr="004E77D7">
        <w:rPr>
          <w:rFonts w:ascii="Times New Roman" w:eastAsia="Times New Roman" w:hAnsi="Times New Roman" w:cs="Times New Roman"/>
          <w:sz w:val="24"/>
          <w:szCs w:val="24"/>
          <w:lang w:eastAsia="pt-BR"/>
        </w:rPr>
        <w:fldChar w:fldCharType="separate"/>
      </w:r>
      <w:r w:rsidRPr="004E77D7">
        <w:rPr>
          <w:rFonts w:ascii="Times New Roman" w:eastAsia="Times New Roman" w:hAnsi="Times New Roman" w:cs="Times New Roman"/>
          <w:noProof/>
          <w:sz w:val="24"/>
          <w:szCs w:val="24"/>
          <w:lang w:eastAsia="pt-BR"/>
        </w:rPr>
        <w:drawing>
          <wp:inline distT="0" distB="0" distL="0" distR="0" wp14:anchorId="446804B0" wp14:editId="64C64411">
            <wp:extent cx="3059083" cy="1169819"/>
            <wp:effectExtent l="0" t="0" r="1905" b="0"/>
            <wp:docPr id="1" name="Imagem 1" descr="Escola Britânica de Artes Cri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la Britânica de Artes Criativ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4923" cy="1179700"/>
                    </a:xfrm>
                    <a:prstGeom prst="rect">
                      <a:avLst/>
                    </a:prstGeom>
                    <a:noFill/>
                    <a:ln>
                      <a:noFill/>
                    </a:ln>
                  </pic:spPr>
                </pic:pic>
              </a:graphicData>
            </a:graphic>
          </wp:inline>
        </w:drawing>
      </w:r>
      <w:r w:rsidRPr="004E77D7">
        <w:rPr>
          <w:rFonts w:ascii="Times New Roman" w:eastAsia="Times New Roman" w:hAnsi="Times New Roman" w:cs="Times New Roman"/>
          <w:sz w:val="24"/>
          <w:szCs w:val="24"/>
          <w:lang w:eastAsia="pt-BR"/>
        </w:rPr>
        <w:fldChar w:fldCharType="end"/>
      </w:r>
    </w:p>
    <w:p w14:paraId="77ED577D" w14:textId="67424C32" w:rsidR="004E77D7" w:rsidRDefault="004E77D7" w:rsidP="004E77D7">
      <w:pPr>
        <w:spacing w:after="0" w:line="240" w:lineRule="auto"/>
        <w:jc w:val="center"/>
        <w:rPr>
          <w:rFonts w:ascii="Times New Roman" w:eastAsia="Times New Roman" w:hAnsi="Times New Roman" w:cs="Times New Roman"/>
          <w:sz w:val="24"/>
          <w:szCs w:val="24"/>
          <w:lang w:eastAsia="pt-BR"/>
        </w:rPr>
      </w:pPr>
    </w:p>
    <w:p w14:paraId="757208AE" w14:textId="77777777" w:rsidR="004E77D7" w:rsidRPr="004E77D7" w:rsidRDefault="004E77D7" w:rsidP="004E77D7">
      <w:pPr>
        <w:spacing w:after="0" w:line="240" w:lineRule="auto"/>
        <w:jc w:val="center"/>
        <w:rPr>
          <w:rFonts w:ascii="Times New Roman" w:eastAsia="Times New Roman" w:hAnsi="Times New Roman" w:cs="Times New Roman"/>
          <w:sz w:val="24"/>
          <w:szCs w:val="24"/>
          <w:lang w:eastAsia="pt-BR"/>
        </w:rPr>
      </w:pPr>
    </w:p>
    <w:p w14:paraId="3D391C01" w14:textId="77A864F1" w:rsidR="00872A27" w:rsidRPr="00117BBE" w:rsidRDefault="00550481" w:rsidP="002B554F">
      <w:pPr>
        <w:spacing w:line="360" w:lineRule="auto"/>
        <w:jc w:val="center"/>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 QUALIDADE DE SOFTWARE</w:t>
      </w:r>
    </w:p>
    <w:p w14:paraId="52F41DD1" w14:textId="4950CE62" w:rsidR="00872A27" w:rsidRPr="00117BBE" w:rsidRDefault="00872A27" w:rsidP="002B554F">
      <w:pPr>
        <w:spacing w:line="360" w:lineRule="auto"/>
        <w:jc w:val="center"/>
        <w:rPr>
          <w:rFonts w:ascii="Arial" w:eastAsia="Arial" w:hAnsi="Arial" w:cs="Arial"/>
          <w:b/>
          <w:color w:val="000000" w:themeColor="text1"/>
          <w:sz w:val="24"/>
          <w:szCs w:val="24"/>
        </w:rPr>
      </w:pPr>
    </w:p>
    <w:p w14:paraId="7A28B164" w14:textId="77777777" w:rsidR="00872A27" w:rsidRPr="00117BBE" w:rsidRDefault="00872A27" w:rsidP="002B554F">
      <w:pPr>
        <w:spacing w:line="360" w:lineRule="auto"/>
        <w:jc w:val="center"/>
        <w:rPr>
          <w:rFonts w:ascii="Arial" w:eastAsia="Arial" w:hAnsi="Arial" w:cs="Arial"/>
          <w:color w:val="000000" w:themeColor="text1"/>
          <w:sz w:val="24"/>
          <w:szCs w:val="24"/>
        </w:rPr>
      </w:pPr>
    </w:p>
    <w:p w14:paraId="4BB45ADA" w14:textId="6F55EC8E" w:rsidR="00872A27" w:rsidRPr="00117BBE" w:rsidRDefault="00872A27" w:rsidP="00D935F1">
      <w:pPr>
        <w:spacing w:line="360" w:lineRule="auto"/>
        <w:jc w:val="center"/>
        <w:rPr>
          <w:rFonts w:ascii="Arial" w:eastAsia="Arial" w:hAnsi="Arial" w:cs="Arial"/>
          <w:color w:val="000000" w:themeColor="text1"/>
          <w:sz w:val="24"/>
          <w:szCs w:val="24"/>
        </w:rPr>
      </w:pPr>
      <w:r w:rsidRPr="00117BBE">
        <w:rPr>
          <w:rFonts w:ascii="Arial" w:eastAsia="Arial" w:hAnsi="Arial" w:cs="Arial"/>
          <w:color w:val="000000" w:themeColor="text1"/>
          <w:sz w:val="24"/>
          <w:szCs w:val="24"/>
        </w:rPr>
        <w:t>Nome completo</w:t>
      </w:r>
    </w:p>
    <w:p w14:paraId="610E2EF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2BB3E8" w14:textId="1F4CF1DF" w:rsidR="00872A27" w:rsidRPr="00117BBE" w:rsidRDefault="00067268" w:rsidP="005560F6">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Elieide de Sousa Lobo</w:t>
      </w:r>
    </w:p>
    <w:p w14:paraId="3FA1BBC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AAC80F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6DBE01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C2FB455"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D25F7A6" w14:textId="1EB9ABC3" w:rsidR="00872A27" w:rsidRPr="00117BBE" w:rsidRDefault="00550481"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 xml:space="preserve">Análise de Qualidade </w:t>
      </w:r>
    </w:p>
    <w:p w14:paraId="049A5BD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0C149D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6537A2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B8354D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5BF10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39DF9F" w14:textId="65E7B2E7" w:rsidR="00872A27" w:rsidRDefault="00872A27" w:rsidP="002B554F">
      <w:pPr>
        <w:spacing w:line="360" w:lineRule="auto"/>
        <w:jc w:val="center"/>
        <w:rPr>
          <w:rFonts w:ascii="Arial" w:eastAsia="Arial" w:hAnsi="Arial" w:cs="Arial"/>
          <w:color w:val="000000" w:themeColor="text1"/>
          <w:sz w:val="24"/>
          <w:szCs w:val="24"/>
        </w:rPr>
      </w:pPr>
      <w:r w:rsidRPr="00117BBE">
        <w:rPr>
          <w:rFonts w:ascii="Arial" w:eastAsia="Arial" w:hAnsi="Arial" w:cs="Arial"/>
          <w:color w:val="000000" w:themeColor="text1"/>
          <w:sz w:val="24"/>
          <w:szCs w:val="24"/>
        </w:rPr>
        <w:t>Cidade</w:t>
      </w:r>
      <w:r w:rsidR="00067268">
        <w:rPr>
          <w:rFonts w:ascii="Arial" w:eastAsia="Arial" w:hAnsi="Arial" w:cs="Arial"/>
          <w:color w:val="000000" w:themeColor="text1"/>
          <w:sz w:val="24"/>
          <w:szCs w:val="24"/>
        </w:rPr>
        <w:t xml:space="preserve"> </w:t>
      </w:r>
    </w:p>
    <w:p w14:paraId="6AD36E31" w14:textId="5E12B13A" w:rsidR="00067268" w:rsidRPr="00117BBE" w:rsidRDefault="00067268"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São Sebastião</w:t>
      </w:r>
    </w:p>
    <w:p w14:paraId="37C76095" w14:textId="4FE825DC" w:rsidR="0090332E" w:rsidRDefault="00872A27" w:rsidP="0026761D">
      <w:pPr>
        <w:spacing w:line="360" w:lineRule="auto"/>
        <w:jc w:val="center"/>
        <w:rPr>
          <w:rFonts w:ascii="Arial" w:eastAsia="Arial" w:hAnsi="Arial" w:cs="Arial"/>
          <w:color w:val="000000" w:themeColor="text1"/>
          <w:sz w:val="24"/>
          <w:szCs w:val="24"/>
        </w:rPr>
      </w:pPr>
      <w:r w:rsidRPr="00117BBE">
        <w:rPr>
          <w:rFonts w:ascii="Arial" w:eastAsia="Arial" w:hAnsi="Arial" w:cs="Arial"/>
          <w:color w:val="000000" w:themeColor="text1"/>
          <w:sz w:val="24"/>
          <w:szCs w:val="24"/>
        </w:rPr>
        <w:t>Ano</w:t>
      </w:r>
    </w:p>
    <w:p w14:paraId="180141DD" w14:textId="5D748EB0" w:rsidR="0028602E" w:rsidRDefault="00067268" w:rsidP="0026761D">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2025</w:t>
      </w:r>
    </w:p>
    <w:p w14:paraId="104BF84B" w14:textId="77777777" w:rsidR="0028602E" w:rsidRPr="0026761D" w:rsidRDefault="0028602E" w:rsidP="0026761D">
      <w:pPr>
        <w:spacing w:line="360" w:lineRule="auto"/>
        <w:jc w:val="center"/>
        <w:rPr>
          <w:rFonts w:ascii="Arial" w:eastAsia="Arial" w:hAnsi="Arial" w:cs="Arial"/>
          <w:color w:val="000000" w:themeColor="text1"/>
          <w:sz w:val="24"/>
          <w:szCs w:val="24"/>
        </w:rPr>
      </w:pPr>
    </w:p>
    <w:p w14:paraId="7EA1AE60" w14:textId="4E7A22CD" w:rsidR="00872A27" w:rsidRPr="006B1007" w:rsidRDefault="00872A27" w:rsidP="006B1007">
      <w:pPr>
        <w:pStyle w:val="Ttulo1"/>
      </w:pPr>
      <w:bookmarkStart w:id="0" w:name="_Toc73287557"/>
      <w:r w:rsidRPr="006B1007">
        <w:t>RESUMO</w:t>
      </w:r>
      <w:bookmarkEnd w:id="0"/>
    </w:p>
    <w:p w14:paraId="62AA798D"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4105F78E" w14:textId="15E47147" w:rsidR="00872A27" w:rsidRPr="00117BBE" w:rsidRDefault="005560F6" w:rsidP="00117BBE">
      <w:pPr>
        <w:jc w:val="both"/>
        <w:rPr>
          <w:rFonts w:ascii="Arial" w:eastAsia="Arial" w:hAnsi="Arial" w:cs="Arial"/>
          <w:color w:val="000000" w:themeColor="text1"/>
          <w:sz w:val="24"/>
          <w:szCs w:val="24"/>
        </w:rPr>
      </w:pPr>
      <w:r w:rsidRPr="005560F6">
        <w:rPr>
          <w:rFonts w:ascii="Arial" w:hAnsi="Arial" w:cs="Arial"/>
          <w:color w:val="000000" w:themeColor="text1"/>
          <w:sz w:val="24"/>
          <w:szCs w:val="24"/>
        </w:rPr>
        <w:t xml:space="preserve">Este trabalho tem como objetivo realizar uma análise de qualidade da plataforma de telemedicina </w:t>
      </w:r>
      <w:r w:rsidRPr="005560F6">
        <w:rPr>
          <w:rFonts w:ascii="Arial" w:hAnsi="Arial" w:cs="Arial"/>
          <w:i/>
          <w:iCs/>
          <w:color w:val="000000" w:themeColor="text1"/>
          <w:sz w:val="24"/>
          <w:szCs w:val="24"/>
        </w:rPr>
        <w:t>Conecta Médico</w:t>
      </w:r>
      <w:r w:rsidRPr="005560F6">
        <w:rPr>
          <w:rFonts w:ascii="Arial" w:hAnsi="Arial" w:cs="Arial"/>
          <w:color w:val="000000" w:themeColor="text1"/>
          <w:sz w:val="24"/>
          <w:szCs w:val="24"/>
        </w:rPr>
        <w:t xml:space="preserve">, considerando aspectos como funcionalidade, usabilidade, segurança da informação e conformidade com normas técnicas. A avaliação será conduzida por meio da coleta de evidências, observações práticas e critérios qualitativos, com foco na experiência do usuário e na eficiência do sistema. A metodologia adotada visa identificar pontos fortes e oportunidades de melhoria, contribuindo para o aprimoramento contínuo do serviço oferecido. Ao final, será apresentado um relatório técnico contendo as percepções obtidas, os dados analisados e recomendações específicas para o desenvolvimento e evolução da plataforma </w:t>
      </w:r>
      <w:r w:rsidRPr="005560F6">
        <w:rPr>
          <w:rFonts w:ascii="Arial" w:hAnsi="Arial" w:cs="Arial"/>
          <w:i/>
          <w:iCs/>
          <w:color w:val="000000" w:themeColor="text1"/>
          <w:sz w:val="24"/>
          <w:szCs w:val="24"/>
        </w:rPr>
        <w:t>Conecta Médico</w:t>
      </w:r>
      <w:r w:rsidRPr="005560F6">
        <w:rPr>
          <w:rFonts w:ascii="Arial" w:hAnsi="Arial" w:cs="Arial"/>
          <w:color w:val="000000" w:themeColor="text1"/>
          <w:sz w:val="24"/>
          <w:szCs w:val="24"/>
        </w:rPr>
        <w:t>.</w:t>
      </w:r>
      <w:r w:rsidR="00872A27" w:rsidRPr="00117BBE">
        <w:rPr>
          <w:rFonts w:ascii="Arial" w:hAnsi="Arial" w:cs="Arial"/>
          <w:color w:val="000000" w:themeColor="text1"/>
          <w:sz w:val="24"/>
          <w:szCs w:val="24"/>
        </w:rPr>
        <w:br w:type="page"/>
      </w:r>
    </w:p>
    <w:p w14:paraId="2499D2B8" w14:textId="77777777" w:rsidR="000E2050" w:rsidRDefault="00872A27" w:rsidP="00117BBE">
      <w:pPr>
        <w:pStyle w:val="Ttulo1"/>
        <w:rPr>
          <w:noProof/>
        </w:rPr>
      </w:pPr>
      <w:bookmarkStart w:id="1" w:name="_Toc73287558"/>
      <w:r w:rsidRPr="006B1007">
        <w:lastRenderedPageBreak/>
        <w:t>SUMÁRIO</w:t>
      </w:r>
      <w:bookmarkEnd w:id="1"/>
      <w:r w:rsidR="000142A2">
        <w:fldChar w:fldCharType="begin"/>
      </w:r>
      <w:r w:rsidR="000142A2" w:rsidRPr="000142A2">
        <w:instrText xml:space="preserve"> TOC \o "1-3" \h \z \u </w:instrText>
      </w:r>
      <w:r w:rsidR="000142A2">
        <w:fldChar w:fldCharType="separate"/>
      </w:r>
    </w:p>
    <w:p w14:paraId="3C35A12E" w14:textId="6C5124DB"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57" w:history="1">
        <w:r w:rsidRPr="00087D7F">
          <w:rPr>
            <w:rStyle w:val="Hyperlink"/>
            <w:noProof/>
          </w:rPr>
          <w:t>1.</w:t>
        </w:r>
        <w:r>
          <w:rPr>
            <w:rFonts w:eastAsiaTheme="minorEastAsia"/>
            <w:b w:val="0"/>
            <w:bCs w:val="0"/>
            <w:i w:val="0"/>
            <w:iCs w:val="0"/>
            <w:noProof/>
            <w:lang w:eastAsia="pt-BR"/>
          </w:rPr>
          <w:tab/>
        </w:r>
        <w:r w:rsidRPr="00087D7F">
          <w:rPr>
            <w:rStyle w:val="Hyperlink"/>
            <w:noProof/>
          </w:rPr>
          <w:t>RESUMO</w:t>
        </w:r>
        <w:r>
          <w:rPr>
            <w:noProof/>
            <w:webHidden/>
          </w:rPr>
          <w:tab/>
        </w:r>
        <w:r>
          <w:rPr>
            <w:noProof/>
            <w:webHidden/>
          </w:rPr>
          <w:fldChar w:fldCharType="begin"/>
        </w:r>
        <w:r>
          <w:rPr>
            <w:noProof/>
            <w:webHidden/>
          </w:rPr>
          <w:instrText xml:space="preserve"> PAGEREF _Toc73287557 \h </w:instrText>
        </w:r>
        <w:r>
          <w:rPr>
            <w:noProof/>
            <w:webHidden/>
          </w:rPr>
        </w:r>
        <w:r>
          <w:rPr>
            <w:noProof/>
            <w:webHidden/>
          </w:rPr>
          <w:fldChar w:fldCharType="separate"/>
        </w:r>
        <w:r>
          <w:rPr>
            <w:noProof/>
            <w:webHidden/>
          </w:rPr>
          <w:t>2</w:t>
        </w:r>
        <w:r>
          <w:rPr>
            <w:noProof/>
            <w:webHidden/>
          </w:rPr>
          <w:fldChar w:fldCharType="end"/>
        </w:r>
      </w:hyperlink>
    </w:p>
    <w:p w14:paraId="70752E5C" w14:textId="6C4B6D2C"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58" w:history="1">
        <w:r w:rsidRPr="00087D7F">
          <w:rPr>
            <w:rStyle w:val="Hyperlink"/>
            <w:noProof/>
          </w:rPr>
          <w:t>2.</w:t>
        </w:r>
        <w:r>
          <w:rPr>
            <w:rFonts w:eastAsiaTheme="minorEastAsia"/>
            <w:b w:val="0"/>
            <w:bCs w:val="0"/>
            <w:i w:val="0"/>
            <w:iCs w:val="0"/>
            <w:noProof/>
            <w:lang w:eastAsia="pt-BR"/>
          </w:rPr>
          <w:tab/>
        </w:r>
        <w:r w:rsidRPr="00087D7F">
          <w:rPr>
            <w:rStyle w:val="Hyperlink"/>
            <w:noProof/>
          </w:rPr>
          <w:t>SUMÁRIO</w:t>
        </w:r>
        <w:r>
          <w:rPr>
            <w:noProof/>
            <w:webHidden/>
          </w:rPr>
          <w:tab/>
        </w:r>
        <w:r>
          <w:rPr>
            <w:noProof/>
            <w:webHidden/>
          </w:rPr>
          <w:fldChar w:fldCharType="begin"/>
        </w:r>
        <w:r>
          <w:rPr>
            <w:noProof/>
            <w:webHidden/>
          </w:rPr>
          <w:instrText xml:space="preserve"> PAGEREF _Toc73287558 \h </w:instrText>
        </w:r>
        <w:r>
          <w:rPr>
            <w:noProof/>
            <w:webHidden/>
          </w:rPr>
        </w:r>
        <w:r>
          <w:rPr>
            <w:noProof/>
            <w:webHidden/>
          </w:rPr>
          <w:fldChar w:fldCharType="separate"/>
        </w:r>
        <w:r>
          <w:rPr>
            <w:noProof/>
            <w:webHidden/>
          </w:rPr>
          <w:t>3</w:t>
        </w:r>
        <w:r>
          <w:rPr>
            <w:noProof/>
            <w:webHidden/>
          </w:rPr>
          <w:fldChar w:fldCharType="end"/>
        </w:r>
      </w:hyperlink>
    </w:p>
    <w:p w14:paraId="5A8078A8" w14:textId="6E99F681"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59" w:history="1">
        <w:r w:rsidRPr="00087D7F">
          <w:rPr>
            <w:rStyle w:val="Hyperlink"/>
            <w:noProof/>
          </w:rPr>
          <w:t>3.</w:t>
        </w:r>
        <w:r>
          <w:rPr>
            <w:rFonts w:eastAsiaTheme="minorEastAsia"/>
            <w:b w:val="0"/>
            <w:bCs w:val="0"/>
            <w:i w:val="0"/>
            <w:iCs w:val="0"/>
            <w:noProof/>
            <w:lang w:eastAsia="pt-BR"/>
          </w:rPr>
          <w:tab/>
        </w:r>
        <w:r w:rsidRPr="00087D7F">
          <w:rPr>
            <w:rStyle w:val="Hyperlink"/>
            <w:noProof/>
          </w:rPr>
          <w:t>INTRODUÇÃO</w:t>
        </w:r>
        <w:r>
          <w:rPr>
            <w:noProof/>
            <w:webHidden/>
          </w:rPr>
          <w:tab/>
        </w:r>
        <w:r>
          <w:rPr>
            <w:noProof/>
            <w:webHidden/>
          </w:rPr>
          <w:fldChar w:fldCharType="begin"/>
        </w:r>
        <w:r>
          <w:rPr>
            <w:noProof/>
            <w:webHidden/>
          </w:rPr>
          <w:instrText xml:space="preserve"> PAGEREF _Toc73287559 \h </w:instrText>
        </w:r>
        <w:r>
          <w:rPr>
            <w:noProof/>
            <w:webHidden/>
          </w:rPr>
        </w:r>
        <w:r>
          <w:rPr>
            <w:noProof/>
            <w:webHidden/>
          </w:rPr>
          <w:fldChar w:fldCharType="separate"/>
        </w:r>
        <w:r>
          <w:rPr>
            <w:noProof/>
            <w:webHidden/>
          </w:rPr>
          <w:t>4</w:t>
        </w:r>
        <w:r>
          <w:rPr>
            <w:noProof/>
            <w:webHidden/>
          </w:rPr>
          <w:fldChar w:fldCharType="end"/>
        </w:r>
      </w:hyperlink>
    </w:p>
    <w:p w14:paraId="0DA19AFA" w14:textId="62F5BAF8"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60" w:history="1">
        <w:r w:rsidRPr="00087D7F">
          <w:rPr>
            <w:rStyle w:val="Hyperlink"/>
            <w:noProof/>
          </w:rPr>
          <w:t>4.</w:t>
        </w:r>
        <w:r>
          <w:rPr>
            <w:rFonts w:eastAsiaTheme="minorEastAsia"/>
            <w:b w:val="0"/>
            <w:bCs w:val="0"/>
            <w:i w:val="0"/>
            <w:iCs w:val="0"/>
            <w:noProof/>
            <w:lang w:eastAsia="pt-BR"/>
          </w:rPr>
          <w:tab/>
        </w:r>
        <w:r w:rsidRPr="00087D7F">
          <w:rPr>
            <w:rStyle w:val="Hyperlink"/>
            <w:noProof/>
          </w:rPr>
          <w:t>O PROJETO</w:t>
        </w:r>
        <w:r>
          <w:rPr>
            <w:noProof/>
            <w:webHidden/>
          </w:rPr>
          <w:tab/>
        </w:r>
        <w:r>
          <w:rPr>
            <w:noProof/>
            <w:webHidden/>
          </w:rPr>
          <w:fldChar w:fldCharType="begin"/>
        </w:r>
        <w:r>
          <w:rPr>
            <w:noProof/>
            <w:webHidden/>
          </w:rPr>
          <w:instrText xml:space="preserve"> PAGEREF _Toc73287560 \h </w:instrText>
        </w:r>
        <w:r>
          <w:rPr>
            <w:noProof/>
            <w:webHidden/>
          </w:rPr>
        </w:r>
        <w:r>
          <w:rPr>
            <w:noProof/>
            <w:webHidden/>
          </w:rPr>
          <w:fldChar w:fldCharType="separate"/>
        </w:r>
        <w:r>
          <w:rPr>
            <w:noProof/>
            <w:webHidden/>
          </w:rPr>
          <w:t>5</w:t>
        </w:r>
        <w:r>
          <w:rPr>
            <w:noProof/>
            <w:webHidden/>
          </w:rPr>
          <w:fldChar w:fldCharType="end"/>
        </w:r>
      </w:hyperlink>
    </w:p>
    <w:p w14:paraId="0BC32969" w14:textId="0B703291" w:rsidR="000E2050" w:rsidRDefault="000E2050">
      <w:pPr>
        <w:pStyle w:val="Sumrio2"/>
        <w:tabs>
          <w:tab w:val="left" w:pos="880"/>
          <w:tab w:val="right" w:leader="dot" w:pos="8494"/>
        </w:tabs>
        <w:rPr>
          <w:rFonts w:eastAsiaTheme="minorEastAsia"/>
          <w:b w:val="0"/>
          <w:bCs w:val="0"/>
          <w:noProof/>
          <w:sz w:val="24"/>
          <w:szCs w:val="24"/>
          <w:lang w:eastAsia="pt-BR"/>
        </w:rPr>
      </w:pPr>
      <w:hyperlink w:anchor="_Toc73287561" w:history="1">
        <w:r w:rsidRPr="00087D7F">
          <w:rPr>
            <w:rStyle w:val="Hyperlink"/>
            <w:noProof/>
          </w:rPr>
          <w:t>4.1</w:t>
        </w:r>
        <w:r>
          <w:rPr>
            <w:rFonts w:eastAsiaTheme="minorEastAsia"/>
            <w:b w:val="0"/>
            <w:bCs w:val="0"/>
            <w:noProof/>
            <w:sz w:val="24"/>
            <w:szCs w:val="24"/>
            <w:lang w:eastAsia="pt-BR"/>
          </w:rPr>
          <w:tab/>
        </w:r>
        <w:r w:rsidRPr="00087D7F">
          <w:rPr>
            <w:rStyle w:val="Hyperlink"/>
            <w:noProof/>
          </w:rPr>
          <w:t>Detalhes do produto ou serviço</w:t>
        </w:r>
        <w:r>
          <w:rPr>
            <w:noProof/>
            <w:webHidden/>
          </w:rPr>
          <w:tab/>
        </w:r>
        <w:r>
          <w:rPr>
            <w:noProof/>
            <w:webHidden/>
          </w:rPr>
          <w:fldChar w:fldCharType="begin"/>
        </w:r>
        <w:r>
          <w:rPr>
            <w:noProof/>
            <w:webHidden/>
          </w:rPr>
          <w:instrText xml:space="preserve"> PAGEREF _Toc73287561 \h </w:instrText>
        </w:r>
        <w:r>
          <w:rPr>
            <w:noProof/>
            <w:webHidden/>
          </w:rPr>
        </w:r>
        <w:r>
          <w:rPr>
            <w:noProof/>
            <w:webHidden/>
          </w:rPr>
          <w:fldChar w:fldCharType="separate"/>
        </w:r>
        <w:r>
          <w:rPr>
            <w:noProof/>
            <w:webHidden/>
          </w:rPr>
          <w:t>5</w:t>
        </w:r>
        <w:r>
          <w:rPr>
            <w:noProof/>
            <w:webHidden/>
          </w:rPr>
          <w:fldChar w:fldCharType="end"/>
        </w:r>
      </w:hyperlink>
    </w:p>
    <w:p w14:paraId="59186AA6" w14:textId="6E90C520" w:rsidR="000E2050" w:rsidRDefault="000E2050">
      <w:pPr>
        <w:pStyle w:val="Sumrio2"/>
        <w:tabs>
          <w:tab w:val="left" w:pos="880"/>
          <w:tab w:val="right" w:leader="dot" w:pos="8494"/>
        </w:tabs>
        <w:rPr>
          <w:rFonts w:eastAsiaTheme="minorEastAsia"/>
          <w:b w:val="0"/>
          <w:bCs w:val="0"/>
          <w:noProof/>
          <w:sz w:val="24"/>
          <w:szCs w:val="24"/>
          <w:lang w:eastAsia="pt-BR"/>
        </w:rPr>
      </w:pPr>
      <w:hyperlink w:anchor="_Toc73287562" w:history="1">
        <w:r w:rsidRPr="00087D7F">
          <w:rPr>
            <w:rStyle w:val="Hyperlink"/>
            <w:noProof/>
          </w:rPr>
          <w:t>4.2</w:t>
        </w:r>
        <w:r>
          <w:rPr>
            <w:rFonts w:eastAsiaTheme="minorEastAsia"/>
            <w:b w:val="0"/>
            <w:bCs w:val="0"/>
            <w:noProof/>
            <w:sz w:val="24"/>
            <w:szCs w:val="24"/>
            <w:lang w:eastAsia="pt-BR"/>
          </w:rPr>
          <w:tab/>
        </w:r>
        <w:r w:rsidRPr="00087D7F">
          <w:rPr>
            <w:rStyle w:val="Hyperlink"/>
            <w:noProof/>
          </w:rPr>
          <w:t>Tabela de Análise</w:t>
        </w:r>
        <w:r>
          <w:rPr>
            <w:noProof/>
            <w:webHidden/>
          </w:rPr>
          <w:tab/>
        </w:r>
        <w:r>
          <w:rPr>
            <w:noProof/>
            <w:webHidden/>
          </w:rPr>
          <w:fldChar w:fldCharType="begin"/>
        </w:r>
        <w:r>
          <w:rPr>
            <w:noProof/>
            <w:webHidden/>
          </w:rPr>
          <w:instrText xml:space="preserve"> PAGEREF _Toc73287562 \h </w:instrText>
        </w:r>
        <w:r>
          <w:rPr>
            <w:noProof/>
            <w:webHidden/>
          </w:rPr>
        </w:r>
        <w:r>
          <w:rPr>
            <w:noProof/>
            <w:webHidden/>
          </w:rPr>
          <w:fldChar w:fldCharType="separate"/>
        </w:r>
        <w:r>
          <w:rPr>
            <w:noProof/>
            <w:webHidden/>
          </w:rPr>
          <w:t>5</w:t>
        </w:r>
        <w:r>
          <w:rPr>
            <w:noProof/>
            <w:webHidden/>
          </w:rPr>
          <w:fldChar w:fldCharType="end"/>
        </w:r>
      </w:hyperlink>
    </w:p>
    <w:p w14:paraId="18C0436A" w14:textId="3DCD7F62" w:rsidR="000E2050" w:rsidRDefault="000E2050">
      <w:pPr>
        <w:pStyle w:val="Sumrio2"/>
        <w:tabs>
          <w:tab w:val="left" w:pos="880"/>
          <w:tab w:val="right" w:leader="dot" w:pos="8494"/>
        </w:tabs>
        <w:rPr>
          <w:rFonts w:eastAsiaTheme="minorEastAsia"/>
          <w:b w:val="0"/>
          <w:bCs w:val="0"/>
          <w:noProof/>
          <w:sz w:val="24"/>
          <w:szCs w:val="24"/>
          <w:lang w:eastAsia="pt-BR"/>
        </w:rPr>
      </w:pPr>
      <w:hyperlink w:anchor="_Toc73287563" w:history="1">
        <w:r w:rsidRPr="00087D7F">
          <w:rPr>
            <w:rStyle w:val="Hyperlink"/>
            <w:noProof/>
          </w:rPr>
          <w:t>4.3</w:t>
        </w:r>
        <w:r>
          <w:rPr>
            <w:rFonts w:eastAsiaTheme="minorEastAsia"/>
            <w:b w:val="0"/>
            <w:bCs w:val="0"/>
            <w:noProof/>
            <w:sz w:val="24"/>
            <w:szCs w:val="24"/>
            <w:lang w:eastAsia="pt-BR"/>
          </w:rPr>
          <w:tab/>
        </w:r>
        <w:r w:rsidRPr="00087D7F">
          <w:rPr>
            <w:rStyle w:val="Hyperlink"/>
            <w:noProof/>
          </w:rPr>
          <w:t>Relatório</w:t>
        </w:r>
        <w:r>
          <w:rPr>
            <w:noProof/>
            <w:webHidden/>
          </w:rPr>
          <w:tab/>
        </w:r>
        <w:r>
          <w:rPr>
            <w:noProof/>
            <w:webHidden/>
          </w:rPr>
          <w:fldChar w:fldCharType="begin"/>
        </w:r>
        <w:r>
          <w:rPr>
            <w:noProof/>
            <w:webHidden/>
          </w:rPr>
          <w:instrText xml:space="preserve"> PAGEREF _Toc73287563 \h </w:instrText>
        </w:r>
        <w:r>
          <w:rPr>
            <w:noProof/>
            <w:webHidden/>
          </w:rPr>
        </w:r>
        <w:r>
          <w:rPr>
            <w:noProof/>
            <w:webHidden/>
          </w:rPr>
          <w:fldChar w:fldCharType="separate"/>
        </w:r>
        <w:r>
          <w:rPr>
            <w:noProof/>
            <w:webHidden/>
          </w:rPr>
          <w:t>6</w:t>
        </w:r>
        <w:r>
          <w:rPr>
            <w:noProof/>
            <w:webHidden/>
          </w:rPr>
          <w:fldChar w:fldCharType="end"/>
        </w:r>
      </w:hyperlink>
    </w:p>
    <w:p w14:paraId="22E6FC92" w14:textId="4079C190" w:rsidR="000E2050" w:rsidRDefault="000E2050">
      <w:pPr>
        <w:pStyle w:val="Sumrio2"/>
        <w:tabs>
          <w:tab w:val="left" w:pos="880"/>
          <w:tab w:val="right" w:leader="dot" w:pos="8494"/>
        </w:tabs>
        <w:rPr>
          <w:rFonts w:eastAsiaTheme="minorEastAsia"/>
          <w:b w:val="0"/>
          <w:bCs w:val="0"/>
          <w:noProof/>
          <w:sz w:val="24"/>
          <w:szCs w:val="24"/>
          <w:lang w:eastAsia="pt-BR"/>
        </w:rPr>
      </w:pPr>
      <w:hyperlink w:anchor="_Toc73287564" w:history="1">
        <w:r w:rsidRPr="00087D7F">
          <w:rPr>
            <w:rStyle w:val="Hyperlink"/>
            <w:noProof/>
          </w:rPr>
          <w:t>4.4</w:t>
        </w:r>
        <w:r>
          <w:rPr>
            <w:rFonts w:eastAsiaTheme="minorEastAsia"/>
            <w:b w:val="0"/>
            <w:bCs w:val="0"/>
            <w:noProof/>
            <w:sz w:val="24"/>
            <w:szCs w:val="24"/>
            <w:lang w:eastAsia="pt-BR"/>
          </w:rPr>
          <w:tab/>
        </w:r>
        <w:r w:rsidRPr="00087D7F">
          <w:rPr>
            <w:rStyle w:val="Hyperlink"/>
            <w:noProof/>
          </w:rPr>
          <w:t>Evidências</w:t>
        </w:r>
        <w:r>
          <w:rPr>
            <w:noProof/>
            <w:webHidden/>
          </w:rPr>
          <w:tab/>
        </w:r>
        <w:r>
          <w:rPr>
            <w:noProof/>
            <w:webHidden/>
          </w:rPr>
          <w:fldChar w:fldCharType="begin"/>
        </w:r>
        <w:r>
          <w:rPr>
            <w:noProof/>
            <w:webHidden/>
          </w:rPr>
          <w:instrText xml:space="preserve"> PAGEREF _Toc73287564 \h </w:instrText>
        </w:r>
        <w:r>
          <w:rPr>
            <w:noProof/>
            <w:webHidden/>
          </w:rPr>
        </w:r>
        <w:r>
          <w:rPr>
            <w:noProof/>
            <w:webHidden/>
          </w:rPr>
          <w:fldChar w:fldCharType="separate"/>
        </w:r>
        <w:r>
          <w:rPr>
            <w:noProof/>
            <w:webHidden/>
          </w:rPr>
          <w:t>7</w:t>
        </w:r>
        <w:r>
          <w:rPr>
            <w:noProof/>
            <w:webHidden/>
          </w:rPr>
          <w:fldChar w:fldCharType="end"/>
        </w:r>
      </w:hyperlink>
    </w:p>
    <w:p w14:paraId="12743652" w14:textId="5513DBD8" w:rsidR="000E2050" w:rsidRDefault="000E2050">
      <w:pPr>
        <w:pStyle w:val="Sumrio2"/>
        <w:tabs>
          <w:tab w:val="left" w:pos="880"/>
          <w:tab w:val="right" w:leader="dot" w:pos="8494"/>
        </w:tabs>
        <w:rPr>
          <w:rFonts w:eastAsiaTheme="minorEastAsia"/>
          <w:b w:val="0"/>
          <w:bCs w:val="0"/>
          <w:noProof/>
          <w:sz w:val="24"/>
          <w:szCs w:val="24"/>
          <w:lang w:eastAsia="pt-BR"/>
        </w:rPr>
      </w:pPr>
      <w:hyperlink w:anchor="_Toc73287565" w:history="1">
        <w:r w:rsidRPr="00087D7F">
          <w:rPr>
            <w:rStyle w:val="Hyperlink"/>
            <w:noProof/>
          </w:rPr>
          <w:t>4.5</w:t>
        </w:r>
        <w:r>
          <w:rPr>
            <w:rFonts w:eastAsiaTheme="minorEastAsia"/>
            <w:b w:val="0"/>
            <w:bCs w:val="0"/>
            <w:noProof/>
            <w:sz w:val="24"/>
            <w:szCs w:val="24"/>
            <w:lang w:eastAsia="pt-BR"/>
          </w:rPr>
          <w:tab/>
        </w:r>
        <w:r w:rsidRPr="00087D7F">
          <w:rPr>
            <w:rStyle w:val="Hyperlink"/>
            <w:noProof/>
          </w:rPr>
          <w:t>Onde encontrar</w:t>
        </w:r>
        <w:r>
          <w:rPr>
            <w:noProof/>
            <w:webHidden/>
          </w:rPr>
          <w:tab/>
        </w:r>
        <w:r>
          <w:rPr>
            <w:noProof/>
            <w:webHidden/>
          </w:rPr>
          <w:fldChar w:fldCharType="begin"/>
        </w:r>
        <w:r>
          <w:rPr>
            <w:noProof/>
            <w:webHidden/>
          </w:rPr>
          <w:instrText xml:space="preserve"> PAGEREF _Toc73287565 \h </w:instrText>
        </w:r>
        <w:r>
          <w:rPr>
            <w:noProof/>
            <w:webHidden/>
          </w:rPr>
        </w:r>
        <w:r>
          <w:rPr>
            <w:noProof/>
            <w:webHidden/>
          </w:rPr>
          <w:fldChar w:fldCharType="separate"/>
        </w:r>
        <w:r>
          <w:rPr>
            <w:noProof/>
            <w:webHidden/>
          </w:rPr>
          <w:t>8</w:t>
        </w:r>
        <w:r>
          <w:rPr>
            <w:noProof/>
            <w:webHidden/>
          </w:rPr>
          <w:fldChar w:fldCharType="end"/>
        </w:r>
      </w:hyperlink>
    </w:p>
    <w:p w14:paraId="0F54B3FF" w14:textId="4F34F3CA"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66" w:history="1">
        <w:r w:rsidRPr="00087D7F">
          <w:rPr>
            <w:rStyle w:val="Hyperlink"/>
            <w:noProof/>
          </w:rPr>
          <w:t>5.</w:t>
        </w:r>
        <w:r>
          <w:rPr>
            <w:rFonts w:eastAsiaTheme="minorEastAsia"/>
            <w:b w:val="0"/>
            <w:bCs w:val="0"/>
            <w:i w:val="0"/>
            <w:iCs w:val="0"/>
            <w:noProof/>
            <w:lang w:eastAsia="pt-BR"/>
          </w:rPr>
          <w:tab/>
        </w:r>
        <w:r w:rsidRPr="00087D7F">
          <w:rPr>
            <w:rStyle w:val="Hyperlink"/>
            <w:noProof/>
          </w:rPr>
          <w:t>CONCLUSÃO</w:t>
        </w:r>
        <w:r>
          <w:rPr>
            <w:noProof/>
            <w:webHidden/>
          </w:rPr>
          <w:tab/>
        </w:r>
        <w:r>
          <w:rPr>
            <w:noProof/>
            <w:webHidden/>
          </w:rPr>
          <w:fldChar w:fldCharType="begin"/>
        </w:r>
        <w:r>
          <w:rPr>
            <w:noProof/>
            <w:webHidden/>
          </w:rPr>
          <w:instrText xml:space="preserve"> PAGEREF _Toc73287566 \h </w:instrText>
        </w:r>
        <w:r>
          <w:rPr>
            <w:noProof/>
            <w:webHidden/>
          </w:rPr>
        </w:r>
        <w:r>
          <w:rPr>
            <w:noProof/>
            <w:webHidden/>
          </w:rPr>
          <w:fldChar w:fldCharType="separate"/>
        </w:r>
        <w:r>
          <w:rPr>
            <w:noProof/>
            <w:webHidden/>
          </w:rPr>
          <w:t>8</w:t>
        </w:r>
        <w:r>
          <w:rPr>
            <w:noProof/>
            <w:webHidden/>
          </w:rPr>
          <w:fldChar w:fldCharType="end"/>
        </w:r>
      </w:hyperlink>
    </w:p>
    <w:p w14:paraId="3F89E6B3" w14:textId="6DC70443" w:rsidR="000E2050" w:rsidRDefault="000E2050">
      <w:pPr>
        <w:pStyle w:val="Sumrio1"/>
        <w:tabs>
          <w:tab w:val="left" w:pos="440"/>
          <w:tab w:val="right" w:leader="dot" w:pos="8494"/>
        </w:tabs>
        <w:rPr>
          <w:rFonts w:eastAsiaTheme="minorEastAsia"/>
          <w:b w:val="0"/>
          <w:bCs w:val="0"/>
          <w:i w:val="0"/>
          <w:iCs w:val="0"/>
          <w:noProof/>
          <w:lang w:eastAsia="pt-BR"/>
        </w:rPr>
      </w:pPr>
      <w:hyperlink w:anchor="_Toc73287567" w:history="1">
        <w:r w:rsidRPr="00087D7F">
          <w:rPr>
            <w:rStyle w:val="Hyperlink"/>
            <w:noProof/>
          </w:rPr>
          <w:t>6.</w:t>
        </w:r>
        <w:r>
          <w:rPr>
            <w:rFonts w:eastAsiaTheme="minorEastAsia"/>
            <w:b w:val="0"/>
            <w:bCs w:val="0"/>
            <w:i w:val="0"/>
            <w:iCs w:val="0"/>
            <w:noProof/>
            <w:lang w:eastAsia="pt-BR"/>
          </w:rPr>
          <w:tab/>
        </w:r>
        <w:r w:rsidRPr="00087D7F">
          <w:rPr>
            <w:rStyle w:val="Hyperlink"/>
            <w:noProof/>
          </w:rPr>
          <w:t>REFERÊNCIAS BIBLIOGRÁFICAS</w:t>
        </w:r>
        <w:r>
          <w:rPr>
            <w:noProof/>
            <w:webHidden/>
          </w:rPr>
          <w:tab/>
        </w:r>
        <w:r>
          <w:rPr>
            <w:noProof/>
            <w:webHidden/>
          </w:rPr>
          <w:fldChar w:fldCharType="begin"/>
        </w:r>
        <w:r>
          <w:rPr>
            <w:noProof/>
            <w:webHidden/>
          </w:rPr>
          <w:instrText xml:space="preserve"> PAGEREF _Toc73287567 \h </w:instrText>
        </w:r>
        <w:r>
          <w:rPr>
            <w:noProof/>
            <w:webHidden/>
          </w:rPr>
        </w:r>
        <w:r>
          <w:rPr>
            <w:noProof/>
            <w:webHidden/>
          </w:rPr>
          <w:fldChar w:fldCharType="separate"/>
        </w:r>
        <w:r>
          <w:rPr>
            <w:noProof/>
            <w:webHidden/>
          </w:rPr>
          <w:t>8</w:t>
        </w:r>
        <w:r>
          <w:rPr>
            <w:noProof/>
            <w:webHidden/>
          </w:rPr>
          <w:fldChar w:fldCharType="end"/>
        </w:r>
      </w:hyperlink>
    </w:p>
    <w:p w14:paraId="3A97DCA9" w14:textId="00A4A23C" w:rsidR="00872A27" w:rsidRPr="00117BBE" w:rsidRDefault="000142A2"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fldChar w:fldCharType="end"/>
      </w:r>
    </w:p>
    <w:p w14:paraId="64DF894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A15B1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0E22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16055EB"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7CD06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F7450C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C4B0827"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584ACA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DE0D03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49FF13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6F5D02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E53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50B148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5973C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CE954D" w14:textId="3459B8AC" w:rsidR="00872A27" w:rsidRPr="00117BBE" w:rsidRDefault="00872A27" w:rsidP="006B1007">
      <w:pPr>
        <w:pStyle w:val="Ttulo1"/>
      </w:pPr>
      <w:bookmarkStart w:id="2" w:name="_Toc73287559"/>
      <w:r w:rsidRPr="00117BBE">
        <w:lastRenderedPageBreak/>
        <w:t>INTRODUÇÃO</w:t>
      </w:r>
      <w:bookmarkEnd w:id="2"/>
    </w:p>
    <w:p w14:paraId="6242AFE5"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8CD3684" w14:textId="2BA7DA2D" w:rsidR="0005157A" w:rsidRDefault="0005157A" w:rsidP="00117BBE">
      <w:pPr>
        <w:spacing w:line="360" w:lineRule="auto"/>
        <w:jc w:val="both"/>
        <w:rPr>
          <w:rFonts w:ascii="Arial" w:eastAsia="Arial" w:hAnsi="Arial" w:cs="Arial"/>
          <w:color w:val="000000" w:themeColor="text1"/>
          <w:sz w:val="24"/>
          <w:szCs w:val="24"/>
        </w:rPr>
      </w:pPr>
    </w:p>
    <w:p w14:paraId="6169C610" w14:textId="0C00DB0E" w:rsidR="006B1007" w:rsidRDefault="004056ED" w:rsidP="00117BBE">
      <w:pPr>
        <w:spacing w:line="360" w:lineRule="auto"/>
        <w:jc w:val="both"/>
        <w:rPr>
          <w:rFonts w:ascii="Arial" w:eastAsia="Arial" w:hAnsi="Arial" w:cs="Arial"/>
          <w:color w:val="000000" w:themeColor="text1"/>
          <w:sz w:val="24"/>
          <w:szCs w:val="24"/>
        </w:rPr>
      </w:pPr>
      <w:r w:rsidRPr="004056ED">
        <w:rPr>
          <w:rFonts w:ascii="Arial" w:eastAsia="Arial" w:hAnsi="Arial" w:cs="Arial"/>
          <w:color w:val="000000" w:themeColor="text1"/>
          <w:sz w:val="24"/>
          <w:szCs w:val="24"/>
        </w:rPr>
        <w:t xml:space="preserve">Com o crescimento da demanda por serviços de saúde remotos, impulsionado por avanços tecnológicos e mudanças no comportamento social, plataformas de telemedicina como </w:t>
      </w:r>
      <w:r w:rsidRPr="004056ED">
        <w:rPr>
          <w:rFonts w:ascii="Arial" w:eastAsia="Arial" w:hAnsi="Arial" w:cs="Arial"/>
          <w:i/>
          <w:iCs/>
          <w:color w:val="000000" w:themeColor="text1"/>
          <w:sz w:val="24"/>
          <w:szCs w:val="24"/>
        </w:rPr>
        <w:t>Conecta Médico</w:t>
      </w:r>
      <w:r w:rsidRPr="004056ED">
        <w:rPr>
          <w:rFonts w:ascii="Arial" w:eastAsia="Arial" w:hAnsi="Arial" w:cs="Arial"/>
          <w:color w:val="000000" w:themeColor="text1"/>
          <w:sz w:val="24"/>
          <w:szCs w:val="24"/>
        </w:rPr>
        <w:t xml:space="preserve"> têm ganhado destaque por sua capacidade de conectar pacientes e profissionais de forma prática e segura. Diante desse cenário, torna-se essencial garantir que tais sistemas operem com qualidade, eficiência e conformidade com os padrões exigidos. Este trabalho propõe uma análise qualitativa da plataforma </w:t>
      </w:r>
      <w:r w:rsidRPr="004056ED">
        <w:rPr>
          <w:rFonts w:ascii="Arial" w:eastAsia="Arial" w:hAnsi="Arial" w:cs="Arial"/>
          <w:i/>
          <w:iCs/>
          <w:color w:val="000000" w:themeColor="text1"/>
          <w:sz w:val="24"/>
          <w:szCs w:val="24"/>
        </w:rPr>
        <w:t>Conecta Médico</w:t>
      </w:r>
      <w:r w:rsidRPr="004056ED">
        <w:rPr>
          <w:rFonts w:ascii="Arial" w:eastAsia="Arial" w:hAnsi="Arial" w:cs="Arial"/>
          <w:color w:val="000000" w:themeColor="text1"/>
          <w:sz w:val="24"/>
          <w:szCs w:val="24"/>
        </w:rPr>
        <w:t>, com o objetivo de avaliar sua performance em aspectos como funcionalidade, navegabilidade, segurança da informação e aderência às boas práticas da área. A abordagem será fundamentada em percepções técnicas e evidências coletadas durante o uso da plataforma, visando identificar oportunidades de melhoria e contribuir para a evolução contínua do serviço. Espera-se que o relatório final ofereça subsídios relevantes para o aprimoramento da experiência dos usuários e para o fortalecimento da confiabilidade da solução.</w:t>
      </w:r>
    </w:p>
    <w:p w14:paraId="7F44190C" w14:textId="7281EE72" w:rsidR="00EC49AD" w:rsidRDefault="00EC49AD" w:rsidP="00117BBE">
      <w:pPr>
        <w:spacing w:line="360" w:lineRule="auto"/>
        <w:jc w:val="both"/>
        <w:rPr>
          <w:rFonts w:ascii="Arial" w:eastAsia="Arial" w:hAnsi="Arial" w:cs="Arial"/>
          <w:color w:val="000000" w:themeColor="text1"/>
          <w:sz w:val="24"/>
          <w:szCs w:val="24"/>
        </w:rPr>
      </w:pPr>
    </w:p>
    <w:p w14:paraId="7EA9D6AB" w14:textId="77777777" w:rsidR="00911748" w:rsidRDefault="00911748" w:rsidP="00117BBE">
      <w:pPr>
        <w:spacing w:line="360" w:lineRule="auto"/>
        <w:jc w:val="both"/>
        <w:rPr>
          <w:rFonts w:ascii="Arial" w:eastAsia="Arial" w:hAnsi="Arial" w:cs="Arial"/>
          <w:color w:val="000000" w:themeColor="text1"/>
          <w:sz w:val="24"/>
          <w:szCs w:val="24"/>
        </w:rPr>
      </w:pPr>
    </w:p>
    <w:p w14:paraId="7DA58CD0" w14:textId="77777777" w:rsidR="00EC49AD" w:rsidRDefault="00EC49AD" w:rsidP="00117BBE">
      <w:pPr>
        <w:spacing w:line="360" w:lineRule="auto"/>
        <w:jc w:val="both"/>
        <w:rPr>
          <w:rFonts w:ascii="Arial" w:eastAsia="Arial" w:hAnsi="Arial" w:cs="Arial"/>
          <w:color w:val="000000" w:themeColor="text1"/>
          <w:sz w:val="24"/>
          <w:szCs w:val="24"/>
        </w:rPr>
      </w:pPr>
    </w:p>
    <w:p w14:paraId="7D43B1FA" w14:textId="290FC15D" w:rsidR="006B1007" w:rsidRDefault="006B1007" w:rsidP="00117BBE">
      <w:pPr>
        <w:spacing w:line="360" w:lineRule="auto"/>
        <w:jc w:val="both"/>
        <w:rPr>
          <w:rFonts w:ascii="Arial" w:eastAsia="Arial" w:hAnsi="Arial" w:cs="Arial"/>
          <w:color w:val="000000" w:themeColor="text1"/>
          <w:sz w:val="24"/>
          <w:szCs w:val="24"/>
        </w:rPr>
      </w:pPr>
    </w:p>
    <w:p w14:paraId="5C79E07B" w14:textId="77777777" w:rsidR="006B1007" w:rsidRDefault="006B1007" w:rsidP="00117BBE">
      <w:pPr>
        <w:spacing w:line="360" w:lineRule="auto"/>
        <w:jc w:val="both"/>
        <w:rPr>
          <w:rFonts w:ascii="Arial" w:eastAsia="Arial" w:hAnsi="Arial" w:cs="Arial"/>
          <w:color w:val="000000" w:themeColor="text1"/>
          <w:sz w:val="24"/>
          <w:szCs w:val="24"/>
        </w:rPr>
      </w:pPr>
    </w:p>
    <w:p w14:paraId="5C327C36" w14:textId="23970135" w:rsidR="00896728" w:rsidRPr="006B1007" w:rsidRDefault="0005157A" w:rsidP="00117BBE">
      <w:pPr>
        <w:pStyle w:val="Ttulo1"/>
      </w:pPr>
      <w:bookmarkStart w:id="3" w:name="_Toc73287560"/>
      <w:r>
        <w:t>O</w:t>
      </w:r>
      <w:r w:rsidRPr="0005157A">
        <w:t xml:space="preserve"> P</w:t>
      </w:r>
      <w:r w:rsidR="006B1007">
        <w:t>ROJETO</w:t>
      </w:r>
      <w:bookmarkEnd w:id="3"/>
    </w:p>
    <w:p w14:paraId="5E6EBE2E" w14:textId="1C951762" w:rsidR="004056ED" w:rsidRPr="00353E6F" w:rsidRDefault="004056ED" w:rsidP="00117BBE">
      <w:pPr>
        <w:spacing w:line="360" w:lineRule="auto"/>
        <w:jc w:val="both"/>
        <w:rPr>
          <w:rFonts w:ascii="Arial" w:hAnsi="Arial" w:cs="Arial"/>
          <w:color w:val="000000" w:themeColor="text1"/>
          <w:sz w:val="24"/>
          <w:szCs w:val="24"/>
        </w:rPr>
      </w:pPr>
      <w:r w:rsidRPr="004056ED">
        <w:rPr>
          <w:rFonts w:ascii="Arial" w:hAnsi="Arial" w:cs="Arial"/>
          <w:color w:val="000000" w:themeColor="text1"/>
          <w:sz w:val="24"/>
          <w:szCs w:val="24"/>
        </w:rPr>
        <w:t xml:space="preserve">Este projeto tem como finalidade realizar uma análise criteriosa da plataforma de telemedicina </w:t>
      </w:r>
      <w:r w:rsidRPr="004056ED">
        <w:rPr>
          <w:rFonts w:ascii="Arial" w:hAnsi="Arial" w:cs="Arial"/>
          <w:b/>
          <w:bCs/>
          <w:color w:val="000000" w:themeColor="text1"/>
          <w:sz w:val="24"/>
          <w:szCs w:val="24"/>
        </w:rPr>
        <w:t>Conecta Médico</w:t>
      </w:r>
      <w:r w:rsidRPr="004056ED">
        <w:rPr>
          <w:rFonts w:ascii="Arial" w:hAnsi="Arial" w:cs="Arial"/>
          <w:color w:val="000000" w:themeColor="text1"/>
          <w:sz w:val="24"/>
          <w:szCs w:val="24"/>
        </w:rPr>
        <w:t>, avaliando suas principais características sob a ótica da qualidade. A análise será conduzida com base em critérios como usabilidade, performance, design, acessibilidade e outros aspectos relevantes, considerando a experiência prática de uso. O objetivo é identificar pontos fortes e oportunidades de melhoria, contribuindo para o desenvolvimento contínuo do serviço.</w:t>
      </w:r>
    </w:p>
    <w:p w14:paraId="50970E00" w14:textId="02F413DC" w:rsidR="00DD5BEA" w:rsidRDefault="00DD5BEA" w:rsidP="00117BBE">
      <w:pPr>
        <w:spacing w:line="360" w:lineRule="auto"/>
        <w:jc w:val="both"/>
        <w:rPr>
          <w:rFonts w:ascii="Arial" w:hAnsi="Arial" w:cs="Arial"/>
          <w:color w:val="000000" w:themeColor="text1"/>
          <w:sz w:val="24"/>
          <w:szCs w:val="24"/>
        </w:rPr>
      </w:pPr>
    </w:p>
    <w:p w14:paraId="705240A9" w14:textId="2AD04F55" w:rsidR="00353E6F" w:rsidRPr="00E209A6" w:rsidRDefault="00847CD2" w:rsidP="00E209A6">
      <w:pPr>
        <w:pStyle w:val="Ttulo2"/>
      </w:pPr>
      <w:bookmarkStart w:id="4" w:name="_Toc73287561"/>
      <w:r w:rsidRPr="00E209A6">
        <w:t>Detalhes do produto ou serviço</w:t>
      </w:r>
      <w:bookmarkEnd w:id="4"/>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528"/>
      </w:tblGrid>
      <w:tr w:rsidR="00847CD2" w:rsidRPr="00117BBE" w14:paraId="372E11D6" w14:textId="77777777" w:rsidTr="00847CD2">
        <w:trPr>
          <w:trHeight w:val="599"/>
        </w:trPr>
        <w:tc>
          <w:tcPr>
            <w:tcW w:w="3823" w:type="dxa"/>
          </w:tcPr>
          <w:p w14:paraId="627B64EE" w14:textId="6DD80046" w:rsidR="00847CD2" w:rsidRPr="00117BBE" w:rsidRDefault="00847CD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Nome do produto ou serviço:</w:t>
            </w:r>
          </w:p>
        </w:tc>
        <w:tc>
          <w:tcPr>
            <w:tcW w:w="5528" w:type="dxa"/>
          </w:tcPr>
          <w:p w14:paraId="07AB7EF2" w14:textId="77777777" w:rsidR="00847CD2" w:rsidRDefault="004056ED"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Conecta Médico </w:t>
            </w:r>
          </w:p>
          <w:p w14:paraId="32DBD95A" w14:textId="1206D1AB" w:rsidR="004056ED" w:rsidRDefault="004056ED" w:rsidP="00D54390">
            <w:pPr>
              <w:spacing w:line="360" w:lineRule="auto"/>
              <w:jc w:val="both"/>
              <w:rPr>
                <w:rFonts w:ascii="Arial" w:eastAsia="Arial" w:hAnsi="Arial" w:cs="Arial"/>
                <w:b/>
                <w:color w:val="000000" w:themeColor="text1"/>
                <w:sz w:val="24"/>
                <w:szCs w:val="24"/>
              </w:rPr>
            </w:pPr>
            <w:r w:rsidRPr="004056ED">
              <w:rPr>
                <w:rFonts w:ascii="Arial" w:eastAsia="Arial" w:hAnsi="Arial" w:cs="Arial"/>
                <w:b/>
                <w:color w:val="000000" w:themeColor="text1"/>
                <w:sz w:val="24"/>
                <w:szCs w:val="24"/>
              </w:rPr>
              <w:t>https://conectamedico.com.br/</w:t>
            </w:r>
          </w:p>
        </w:tc>
      </w:tr>
      <w:tr w:rsidR="00847CD2" w:rsidRPr="00117BBE" w14:paraId="5EC2A7E0" w14:textId="77777777" w:rsidTr="00847CD2">
        <w:tc>
          <w:tcPr>
            <w:tcW w:w="3823" w:type="dxa"/>
          </w:tcPr>
          <w:p w14:paraId="7D6F04CC" w14:textId="14728E03"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Fabricante:</w:t>
            </w:r>
          </w:p>
        </w:tc>
        <w:tc>
          <w:tcPr>
            <w:tcW w:w="5528" w:type="dxa"/>
          </w:tcPr>
          <w:p w14:paraId="2717FFF2" w14:textId="49AE7177" w:rsidR="00847CD2" w:rsidRPr="00353E6F" w:rsidRDefault="004056ED" w:rsidP="00D54390">
            <w:pPr>
              <w:spacing w:line="360" w:lineRule="auto"/>
              <w:jc w:val="both"/>
              <w:rPr>
                <w:rFonts w:ascii="Arial" w:eastAsia="Arial" w:hAnsi="Arial" w:cs="Arial"/>
                <w:b/>
                <w:color w:val="000000" w:themeColor="text1"/>
                <w:sz w:val="24"/>
                <w:szCs w:val="24"/>
              </w:rPr>
            </w:pPr>
            <w:r w:rsidRPr="004056ED">
              <w:rPr>
                <w:rFonts w:ascii="Arial" w:eastAsia="Arial" w:hAnsi="Arial" w:cs="Arial"/>
                <w:b/>
                <w:color w:val="000000" w:themeColor="text1"/>
                <w:sz w:val="24"/>
                <w:szCs w:val="24"/>
              </w:rPr>
              <w:t xml:space="preserve">CONECTA </w:t>
            </w:r>
            <w:proofErr w:type="gramStart"/>
            <w:r w:rsidRPr="004056ED">
              <w:rPr>
                <w:rFonts w:ascii="Arial" w:eastAsia="Arial" w:hAnsi="Arial" w:cs="Arial"/>
                <w:b/>
                <w:color w:val="000000" w:themeColor="text1"/>
                <w:sz w:val="24"/>
                <w:szCs w:val="24"/>
              </w:rPr>
              <w:t>MEDICO</w:t>
            </w:r>
            <w:proofErr w:type="gramEnd"/>
            <w:r w:rsidRPr="004056ED">
              <w:rPr>
                <w:rFonts w:ascii="Arial" w:eastAsia="Arial" w:hAnsi="Arial" w:cs="Arial"/>
                <w:b/>
                <w:color w:val="000000" w:themeColor="text1"/>
                <w:sz w:val="24"/>
                <w:szCs w:val="24"/>
              </w:rPr>
              <w:t xml:space="preserve"> S/A </w:t>
            </w:r>
          </w:p>
        </w:tc>
      </w:tr>
      <w:tr w:rsidR="00847CD2" w:rsidRPr="00117BBE" w14:paraId="31322123" w14:textId="77777777" w:rsidTr="00847CD2">
        <w:tc>
          <w:tcPr>
            <w:tcW w:w="3823" w:type="dxa"/>
          </w:tcPr>
          <w:p w14:paraId="50ECE4A1" w14:textId="748301C9"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Tempo de uso:</w:t>
            </w:r>
          </w:p>
          <w:p w14:paraId="2B0BC8A2" w14:textId="77777777" w:rsidR="00847CD2" w:rsidRPr="00117BBE" w:rsidRDefault="00847CD2" w:rsidP="00D54390">
            <w:pPr>
              <w:spacing w:line="360" w:lineRule="auto"/>
              <w:rPr>
                <w:rFonts w:ascii="Arial" w:eastAsia="Arial" w:hAnsi="Arial" w:cs="Arial"/>
                <w:b/>
                <w:color w:val="000000" w:themeColor="text1"/>
                <w:sz w:val="24"/>
                <w:szCs w:val="24"/>
              </w:rPr>
            </w:pPr>
          </w:p>
        </w:tc>
        <w:tc>
          <w:tcPr>
            <w:tcW w:w="5528" w:type="dxa"/>
          </w:tcPr>
          <w:p w14:paraId="7E1CC803" w14:textId="4B28606F" w:rsidR="00847CD2" w:rsidRPr="00353E6F" w:rsidRDefault="004056ED" w:rsidP="00D54390">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5 anos</w:t>
            </w:r>
          </w:p>
        </w:tc>
      </w:tr>
      <w:tr w:rsidR="00847CD2" w:rsidRPr="00117BBE" w14:paraId="63D235C5" w14:textId="77777777" w:rsidTr="00847CD2">
        <w:tc>
          <w:tcPr>
            <w:tcW w:w="3823" w:type="dxa"/>
          </w:tcPr>
          <w:p w14:paraId="6B2E13E7" w14:textId="2E63699E" w:rsidR="00847CD2" w:rsidRPr="00117BBE" w:rsidRDefault="00C43E07"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Outros detalhes relevantes sobre o produto:</w:t>
            </w:r>
          </w:p>
        </w:tc>
        <w:tc>
          <w:tcPr>
            <w:tcW w:w="5528" w:type="dxa"/>
          </w:tcPr>
          <w:p w14:paraId="61BE7D1A" w14:textId="409D8003" w:rsidR="00847CD2" w:rsidRPr="004056ED" w:rsidRDefault="004056ED" w:rsidP="00D54390">
            <w:pPr>
              <w:spacing w:line="360" w:lineRule="auto"/>
              <w:jc w:val="both"/>
              <w:rPr>
                <w:rFonts w:ascii="Arial" w:eastAsia="Arial" w:hAnsi="Arial" w:cs="Arial"/>
                <w:bCs/>
                <w:color w:val="000000" w:themeColor="text1"/>
                <w:sz w:val="24"/>
                <w:szCs w:val="24"/>
              </w:rPr>
            </w:pPr>
            <w:r w:rsidRPr="004056ED">
              <w:rPr>
                <w:rFonts w:ascii="Arial" w:eastAsia="Arial" w:hAnsi="Arial" w:cs="Arial"/>
                <w:bCs/>
                <w:color w:val="000000" w:themeColor="text1"/>
                <w:sz w:val="24"/>
                <w:szCs w:val="24"/>
              </w:rPr>
              <w:t>Plataforma voltada para atendimentos médicos remotos, com funcionalidades como agendamento de</w:t>
            </w:r>
            <w:r>
              <w:rPr>
                <w:rFonts w:ascii="Arial" w:eastAsia="Arial" w:hAnsi="Arial" w:cs="Arial"/>
                <w:bCs/>
                <w:color w:val="000000" w:themeColor="text1"/>
                <w:sz w:val="24"/>
                <w:szCs w:val="24"/>
              </w:rPr>
              <w:t xml:space="preserve"> </w:t>
            </w:r>
            <w:r w:rsidRPr="004056ED">
              <w:rPr>
                <w:rFonts w:ascii="Arial" w:eastAsia="Arial" w:hAnsi="Arial" w:cs="Arial"/>
                <w:bCs/>
                <w:color w:val="000000" w:themeColor="text1"/>
                <w:sz w:val="24"/>
                <w:szCs w:val="24"/>
              </w:rPr>
              <w:t>consultas</w:t>
            </w:r>
            <w:r>
              <w:rPr>
                <w:rFonts w:ascii="Arial" w:eastAsia="Arial" w:hAnsi="Arial" w:cs="Arial"/>
                <w:bCs/>
                <w:color w:val="000000" w:themeColor="text1"/>
                <w:sz w:val="24"/>
                <w:szCs w:val="24"/>
              </w:rPr>
              <w:t xml:space="preserve"> e pronto atendimento </w:t>
            </w:r>
            <w:proofErr w:type="gramStart"/>
            <w:r>
              <w:rPr>
                <w:rFonts w:ascii="Arial" w:eastAsia="Arial" w:hAnsi="Arial" w:cs="Arial"/>
                <w:bCs/>
                <w:color w:val="000000" w:themeColor="text1"/>
                <w:sz w:val="24"/>
                <w:szCs w:val="24"/>
              </w:rPr>
              <w:t xml:space="preserve">com </w:t>
            </w:r>
            <w:r w:rsidRPr="004056ED">
              <w:rPr>
                <w:rFonts w:ascii="Arial" w:eastAsia="Arial" w:hAnsi="Arial" w:cs="Arial"/>
                <w:bCs/>
                <w:color w:val="000000" w:themeColor="text1"/>
                <w:sz w:val="24"/>
                <w:szCs w:val="24"/>
              </w:rPr>
              <w:t xml:space="preserve"> videoconferência</w:t>
            </w:r>
            <w:proofErr w:type="gramEnd"/>
            <w:r w:rsidRPr="004056ED">
              <w:rPr>
                <w:rFonts w:ascii="Arial" w:eastAsia="Arial" w:hAnsi="Arial" w:cs="Arial"/>
                <w:bCs/>
                <w:color w:val="000000" w:themeColor="text1"/>
                <w:sz w:val="24"/>
                <w:szCs w:val="24"/>
              </w:rPr>
              <w:t xml:space="preserve"> segura, prescrição digital e integração com sistemas de clínicas e hospitais. Utilizada por profissionais da saúde e pacientes em diferentes regiões do Brasil. Acesso via navegador web e aplicativo móvel (Android e iOS).</w:t>
            </w:r>
            <w:r w:rsidR="00EF0A4A" w:rsidRPr="00EF0A4A">
              <w:rPr>
                <w:rFonts w:ascii="Open Sans" w:hAnsi="Open Sans" w:cs="Open Sans"/>
                <w:color w:val="444444"/>
                <w:sz w:val="21"/>
                <w:szCs w:val="21"/>
                <w:shd w:val="clear" w:color="auto" w:fill="FFFFFF"/>
              </w:rPr>
              <w:t xml:space="preserve"> </w:t>
            </w:r>
            <w:r w:rsidR="00EF0A4A" w:rsidRPr="00EF0A4A">
              <w:rPr>
                <w:rFonts w:ascii="Arial" w:eastAsia="Arial" w:hAnsi="Arial" w:cs="Arial"/>
                <w:bCs/>
                <w:color w:val="000000" w:themeColor="text1"/>
                <w:sz w:val="24"/>
                <w:szCs w:val="24"/>
              </w:rPr>
              <w:t> </w:t>
            </w:r>
            <w:r w:rsidR="00EF0A4A">
              <w:rPr>
                <w:rFonts w:ascii="Arial" w:eastAsia="Arial" w:hAnsi="Arial" w:cs="Arial"/>
                <w:bCs/>
                <w:color w:val="000000" w:themeColor="text1"/>
                <w:sz w:val="24"/>
                <w:szCs w:val="24"/>
              </w:rPr>
              <w:t>U</w:t>
            </w:r>
            <w:r w:rsidR="00EF0A4A" w:rsidRPr="00EF0A4A">
              <w:rPr>
                <w:rFonts w:ascii="Arial" w:eastAsia="Arial" w:hAnsi="Arial" w:cs="Arial"/>
                <w:bCs/>
                <w:color w:val="000000" w:themeColor="text1"/>
                <w:sz w:val="24"/>
                <w:szCs w:val="24"/>
              </w:rPr>
              <w:t>ma empresa do </w:t>
            </w:r>
            <w:r w:rsidR="00EF0A4A" w:rsidRPr="00EF0A4A">
              <w:rPr>
                <w:rFonts w:ascii="Arial" w:eastAsia="Arial" w:hAnsi="Arial" w:cs="Arial"/>
                <w:b/>
                <w:bCs/>
                <w:color w:val="000000" w:themeColor="text1"/>
                <w:sz w:val="24"/>
                <w:szCs w:val="24"/>
              </w:rPr>
              <w:t>Grupo INTERPLAYERS</w:t>
            </w:r>
          </w:p>
        </w:tc>
      </w:tr>
    </w:tbl>
    <w:p w14:paraId="68AA8236" w14:textId="711B0E6D" w:rsidR="00353E6F" w:rsidRDefault="00353E6F" w:rsidP="00117BBE">
      <w:pPr>
        <w:spacing w:line="360" w:lineRule="auto"/>
        <w:jc w:val="both"/>
        <w:rPr>
          <w:rFonts w:ascii="Arial" w:hAnsi="Arial" w:cs="Arial"/>
          <w:color w:val="000000" w:themeColor="text1"/>
          <w:sz w:val="24"/>
          <w:szCs w:val="24"/>
        </w:rPr>
      </w:pPr>
    </w:p>
    <w:p w14:paraId="6673497B" w14:textId="69B826F6" w:rsidR="00847CD2" w:rsidRPr="00E209A6" w:rsidRDefault="00847CD2" w:rsidP="00E209A6">
      <w:pPr>
        <w:pStyle w:val="Ttulo2"/>
      </w:pPr>
      <w:bookmarkStart w:id="5" w:name="_Toc73287562"/>
      <w:r w:rsidRPr="00E209A6">
        <w:t>Tabela de Análise</w:t>
      </w:r>
      <w:bookmarkEnd w:id="5"/>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969"/>
        <w:gridCol w:w="3544"/>
      </w:tblGrid>
      <w:tr w:rsidR="0005157A" w:rsidRPr="00117BBE" w14:paraId="2D88B041" w14:textId="5978181A" w:rsidTr="00C43E07">
        <w:trPr>
          <w:trHeight w:val="560"/>
        </w:trPr>
        <w:tc>
          <w:tcPr>
            <w:tcW w:w="1980" w:type="dxa"/>
            <w:shd w:val="clear" w:color="auto" w:fill="D9D9D9" w:themeFill="background1" w:themeFillShade="D9"/>
          </w:tcPr>
          <w:p w14:paraId="7A036035" w14:textId="0EE46007"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Característica</w:t>
            </w:r>
          </w:p>
        </w:tc>
        <w:tc>
          <w:tcPr>
            <w:tcW w:w="3969" w:type="dxa"/>
            <w:shd w:val="clear" w:color="auto" w:fill="D9D9D9" w:themeFill="background1" w:themeFillShade="D9"/>
          </w:tcPr>
          <w:p w14:paraId="103EDDDC" w14:textId="66C819D7" w:rsidR="0005157A" w:rsidRPr="00353E6F" w:rsidRDefault="0005157A"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Sua p</w:t>
            </w:r>
            <w:r w:rsidRPr="00353E6F">
              <w:rPr>
                <w:rFonts w:ascii="Arial" w:eastAsia="Arial" w:hAnsi="Arial" w:cs="Arial"/>
                <w:b/>
                <w:color w:val="000000" w:themeColor="text1"/>
                <w:sz w:val="24"/>
                <w:szCs w:val="24"/>
              </w:rPr>
              <w:t>ercepção</w:t>
            </w:r>
          </w:p>
        </w:tc>
        <w:tc>
          <w:tcPr>
            <w:tcW w:w="3544" w:type="dxa"/>
            <w:shd w:val="clear" w:color="auto" w:fill="D9D9D9" w:themeFill="background1" w:themeFillShade="D9"/>
          </w:tcPr>
          <w:p w14:paraId="6F417B67" w14:textId="2A8A764C" w:rsidR="0005157A" w:rsidRDefault="00C43E07"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Referência</w:t>
            </w:r>
            <w:r w:rsidR="0005157A">
              <w:rPr>
                <w:rFonts w:ascii="Arial" w:eastAsia="Arial" w:hAnsi="Arial" w:cs="Arial"/>
                <w:b/>
                <w:color w:val="000000" w:themeColor="text1"/>
                <w:sz w:val="24"/>
                <w:szCs w:val="24"/>
              </w:rPr>
              <w:t xml:space="preserve"> da evidência [caso tenha]</w:t>
            </w:r>
          </w:p>
        </w:tc>
      </w:tr>
      <w:tr w:rsidR="0005157A" w:rsidRPr="00117BBE" w14:paraId="02B71638" w14:textId="3E281614" w:rsidTr="00C43E07">
        <w:trPr>
          <w:trHeight w:val="1357"/>
        </w:trPr>
        <w:tc>
          <w:tcPr>
            <w:tcW w:w="1980" w:type="dxa"/>
          </w:tcPr>
          <w:p w14:paraId="748B00A6" w14:textId="754B2C5D"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Usabilidade:</w:t>
            </w:r>
          </w:p>
          <w:p w14:paraId="6FDE7D7C" w14:textId="76FB36BF" w:rsidR="0005157A" w:rsidRPr="00117BBE" w:rsidRDefault="0005157A" w:rsidP="00353E6F">
            <w:pPr>
              <w:spacing w:line="360" w:lineRule="auto"/>
              <w:rPr>
                <w:rFonts w:ascii="Arial" w:eastAsia="Arial" w:hAnsi="Arial" w:cs="Arial"/>
                <w:b/>
                <w:color w:val="000000" w:themeColor="text1"/>
                <w:sz w:val="24"/>
                <w:szCs w:val="24"/>
              </w:rPr>
            </w:pPr>
          </w:p>
        </w:tc>
        <w:tc>
          <w:tcPr>
            <w:tcW w:w="3969" w:type="dxa"/>
          </w:tcPr>
          <w:p w14:paraId="515D0A6C" w14:textId="4C619C36" w:rsidR="0005157A" w:rsidRPr="00353E6F" w:rsidRDefault="00EF0A4A" w:rsidP="00353E6F">
            <w:pPr>
              <w:spacing w:line="360" w:lineRule="auto"/>
              <w:jc w:val="both"/>
              <w:rPr>
                <w:rFonts w:ascii="Arial" w:eastAsia="Arial" w:hAnsi="Arial" w:cs="Arial"/>
                <w:bCs/>
                <w:color w:val="000000" w:themeColor="text1"/>
                <w:sz w:val="24"/>
                <w:szCs w:val="24"/>
              </w:rPr>
            </w:pPr>
            <w:r w:rsidRPr="00EF0A4A">
              <w:rPr>
                <w:rFonts w:ascii="Arial" w:eastAsia="Arial" w:hAnsi="Arial" w:cs="Arial"/>
                <w:bCs/>
                <w:color w:val="000000" w:themeColor="text1"/>
                <w:sz w:val="24"/>
                <w:szCs w:val="24"/>
              </w:rPr>
              <w:t xml:space="preserve">A interface é intuitiva, com menus </w:t>
            </w:r>
            <w:proofErr w:type="gramStart"/>
            <w:r w:rsidRPr="00EF0A4A">
              <w:rPr>
                <w:rFonts w:ascii="Arial" w:eastAsia="Arial" w:hAnsi="Arial" w:cs="Arial"/>
                <w:bCs/>
                <w:color w:val="000000" w:themeColor="text1"/>
                <w:sz w:val="24"/>
                <w:szCs w:val="24"/>
              </w:rPr>
              <w:t>bem</w:t>
            </w:r>
            <w:r>
              <w:rPr>
                <w:rFonts w:ascii="Arial" w:eastAsia="Arial" w:hAnsi="Arial" w:cs="Arial"/>
                <w:bCs/>
                <w:color w:val="000000" w:themeColor="text1"/>
                <w:sz w:val="24"/>
                <w:szCs w:val="24"/>
              </w:rPr>
              <w:t xml:space="preserve"> </w:t>
            </w:r>
            <w:r w:rsidRPr="00EF0A4A">
              <w:rPr>
                <w:rFonts w:ascii="Arial" w:eastAsia="Arial" w:hAnsi="Arial" w:cs="Arial"/>
                <w:bCs/>
                <w:color w:val="000000" w:themeColor="text1"/>
                <w:sz w:val="24"/>
                <w:szCs w:val="24"/>
              </w:rPr>
              <w:t>organizados</w:t>
            </w:r>
            <w:proofErr w:type="gramEnd"/>
            <w:r w:rsidRPr="00EF0A4A">
              <w:rPr>
                <w:rFonts w:ascii="Arial" w:eastAsia="Arial" w:hAnsi="Arial" w:cs="Arial"/>
                <w:bCs/>
                <w:color w:val="000000" w:themeColor="text1"/>
                <w:sz w:val="24"/>
                <w:szCs w:val="24"/>
              </w:rPr>
              <w:t xml:space="preserve"> e fluxo lógico para agendamento e realização de consultas. O tempo de aprendizado é curto, mesmo para usuários com pouca familiaridade com tecnologia.</w:t>
            </w:r>
          </w:p>
        </w:tc>
        <w:tc>
          <w:tcPr>
            <w:tcW w:w="3544" w:type="dxa"/>
          </w:tcPr>
          <w:p w14:paraId="5910D6A6" w14:textId="21B0ED3D" w:rsidR="00EF0A4A" w:rsidRDefault="00EF0A4A" w:rsidP="00353E6F">
            <w:pPr>
              <w:spacing w:line="360" w:lineRule="auto"/>
              <w:jc w:val="both"/>
              <w:rPr>
                <w:rFonts w:ascii="Arial" w:eastAsia="Arial" w:hAnsi="Arial" w:cs="Arial"/>
                <w:bCs/>
                <w:color w:val="000000" w:themeColor="text1"/>
                <w:sz w:val="24"/>
                <w:szCs w:val="24"/>
                <w:highlight w:val="yellow"/>
              </w:rPr>
            </w:pPr>
            <w:r w:rsidRPr="00EF0A4A">
              <w:rPr>
                <w:rFonts w:ascii="Arial" w:eastAsia="Arial" w:hAnsi="Arial" w:cs="Arial"/>
                <w:bCs/>
                <w:noProof/>
                <w:color w:val="000000" w:themeColor="text1"/>
                <w:sz w:val="24"/>
                <w:szCs w:val="24"/>
              </w:rPr>
              <w:drawing>
                <wp:inline distT="0" distB="0" distL="0" distR="0" wp14:anchorId="1B8A0BEA" wp14:editId="24DBF693">
                  <wp:extent cx="1440180" cy="2548444"/>
                  <wp:effectExtent l="0" t="0" r="7620" b="4445"/>
                  <wp:docPr id="772421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1572" name=""/>
                          <pic:cNvPicPr/>
                        </pic:nvPicPr>
                        <pic:blipFill>
                          <a:blip r:embed="rId7"/>
                          <a:stretch>
                            <a:fillRect/>
                          </a:stretch>
                        </pic:blipFill>
                        <pic:spPr>
                          <a:xfrm>
                            <a:off x="0" y="0"/>
                            <a:ext cx="1442541" cy="2552621"/>
                          </a:xfrm>
                          <a:prstGeom prst="rect">
                            <a:avLst/>
                          </a:prstGeom>
                        </pic:spPr>
                      </pic:pic>
                    </a:graphicData>
                  </a:graphic>
                </wp:inline>
              </w:drawing>
            </w:r>
          </w:p>
          <w:p w14:paraId="22E3DA41" w14:textId="39AEC078" w:rsidR="0005157A" w:rsidRPr="00353E6F" w:rsidRDefault="00EF0A4A" w:rsidP="00353E6F">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Tela inicial, header com menu simplificado, e no body botões de rápido acesso para solicitar a consulta.</w:t>
            </w:r>
          </w:p>
        </w:tc>
      </w:tr>
      <w:tr w:rsidR="0005157A" w:rsidRPr="00117BBE" w14:paraId="137EC672" w14:textId="1A38B30D" w:rsidTr="00C43E07">
        <w:trPr>
          <w:trHeight w:val="1368"/>
        </w:trPr>
        <w:tc>
          <w:tcPr>
            <w:tcW w:w="1980" w:type="dxa"/>
          </w:tcPr>
          <w:p w14:paraId="44DC190B" w14:textId="7FAEF071" w:rsidR="0005157A" w:rsidRPr="00117BBE" w:rsidRDefault="0005157A" w:rsidP="00847CD2">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Matéria prima:</w:t>
            </w:r>
          </w:p>
        </w:tc>
        <w:tc>
          <w:tcPr>
            <w:tcW w:w="3969" w:type="dxa"/>
          </w:tcPr>
          <w:p w14:paraId="4D15E16D" w14:textId="5F3F4513" w:rsidR="0005157A" w:rsidRPr="00117BBE" w:rsidRDefault="00EF0A4A" w:rsidP="00E4268E">
            <w:pPr>
              <w:spacing w:line="360" w:lineRule="auto"/>
              <w:rPr>
                <w:rFonts w:ascii="Arial" w:eastAsia="Arial" w:hAnsi="Arial" w:cs="Arial"/>
                <w:b/>
                <w:color w:val="000000" w:themeColor="text1"/>
                <w:sz w:val="24"/>
                <w:szCs w:val="24"/>
              </w:rPr>
            </w:pPr>
            <w:r w:rsidRPr="00EF0A4A">
              <w:rPr>
                <w:rFonts w:ascii="Arial" w:eastAsia="Arial" w:hAnsi="Arial" w:cs="Arial"/>
                <w:bCs/>
                <w:color w:val="000000" w:themeColor="text1"/>
                <w:sz w:val="24"/>
                <w:szCs w:val="24"/>
              </w:rPr>
              <w:t>Desenvolvida com tecnologias modernas de front-</w:t>
            </w:r>
            <w:proofErr w:type="spellStart"/>
            <w:r w:rsidRPr="00EF0A4A">
              <w:rPr>
                <w:rFonts w:ascii="Arial" w:eastAsia="Arial" w:hAnsi="Arial" w:cs="Arial"/>
                <w:bCs/>
                <w:color w:val="000000" w:themeColor="text1"/>
                <w:sz w:val="24"/>
                <w:szCs w:val="24"/>
              </w:rPr>
              <w:t>end</w:t>
            </w:r>
            <w:proofErr w:type="spellEnd"/>
            <w:r w:rsidRPr="00EF0A4A">
              <w:rPr>
                <w:rFonts w:ascii="Arial" w:eastAsia="Arial" w:hAnsi="Arial" w:cs="Arial"/>
                <w:bCs/>
                <w:color w:val="000000" w:themeColor="text1"/>
                <w:sz w:val="24"/>
                <w:szCs w:val="24"/>
              </w:rPr>
              <w:t xml:space="preserve"> e </w:t>
            </w:r>
            <w:proofErr w:type="spellStart"/>
            <w:r w:rsidRPr="00EF0A4A">
              <w:rPr>
                <w:rFonts w:ascii="Arial" w:eastAsia="Arial" w:hAnsi="Arial" w:cs="Arial"/>
                <w:bCs/>
                <w:color w:val="000000" w:themeColor="text1"/>
                <w:sz w:val="24"/>
                <w:szCs w:val="24"/>
              </w:rPr>
              <w:t>back-end</w:t>
            </w:r>
            <w:proofErr w:type="spellEnd"/>
            <w:r w:rsidRPr="00EF0A4A">
              <w:rPr>
                <w:rFonts w:ascii="Arial" w:eastAsia="Arial" w:hAnsi="Arial" w:cs="Arial"/>
                <w:bCs/>
                <w:color w:val="000000" w:themeColor="text1"/>
                <w:sz w:val="24"/>
                <w:szCs w:val="24"/>
              </w:rPr>
              <w:t xml:space="preserve">, apresenta estabilidade e compatibilidade com diversos dispositivos. Utiliza protocolos de segurança como </w:t>
            </w:r>
            <w:proofErr w:type="gramStart"/>
            <w:r w:rsidRPr="00EF0A4A">
              <w:rPr>
                <w:rFonts w:ascii="Arial" w:eastAsia="Arial" w:hAnsi="Arial" w:cs="Arial"/>
                <w:bCs/>
                <w:color w:val="000000" w:themeColor="text1"/>
                <w:sz w:val="24"/>
                <w:szCs w:val="24"/>
              </w:rPr>
              <w:t>HTTPS</w:t>
            </w:r>
            <w:r>
              <w:rPr>
                <w:rFonts w:ascii="Arial" w:eastAsia="Arial" w:hAnsi="Arial" w:cs="Arial"/>
                <w:bCs/>
                <w:color w:val="000000" w:themeColor="text1"/>
                <w:sz w:val="24"/>
                <w:szCs w:val="24"/>
              </w:rPr>
              <w:t xml:space="preserve">, </w:t>
            </w:r>
            <w:r w:rsidRPr="00EF0A4A">
              <w:rPr>
                <w:rFonts w:ascii="Arial" w:eastAsia="Arial" w:hAnsi="Arial" w:cs="Arial"/>
                <w:bCs/>
                <w:color w:val="000000" w:themeColor="text1"/>
                <w:sz w:val="24"/>
                <w:szCs w:val="24"/>
              </w:rPr>
              <w:t> em</w:t>
            </w:r>
            <w:proofErr w:type="gramEnd"/>
            <w:r w:rsidRPr="00EF0A4A">
              <w:rPr>
                <w:rFonts w:ascii="Arial" w:eastAsia="Arial" w:hAnsi="Arial" w:cs="Arial"/>
                <w:bCs/>
                <w:color w:val="000000" w:themeColor="text1"/>
                <w:sz w:val="24"/>
                <w:szCs w:val="24"/>
              </w:rPr>
              <w:t xml:space="preserve"> conformidade </w:t>
            </w:r>
            <w:r>
              <w:rPr>
                <w:rFonts w:ascii="Arial" w:eastAsia="Arial" w:hAnsi="Arial" w:cs="Arial"/>
                <w:bCs/>
                <w:color w:val="000000" w:themeColor="text1"/>
                <w:sz w:val="24"/>
                <w:szCs w:val="24"/>
              </w:rPr>
              <w:t>com LGPD</w:t>
            </w:r>
          </w:p>
        </w:tc>
        <w:tc>
          <w:tcPr>
            <w:tcW w:w="3544" w:type="dxa"/>
          </w:tcPr>
          <w:p w14:paraId="0C39BF7C" w14:textId="77777777" w:rsidR="0005157A" w:rsidRPr="00353E6F" w:rsidRDefault="0005157A" w:rsidP="00847CD2">
            <w:pPr>
              <w:spacing w:line="360" w:lineRule="auto"/>
              <w:jc w:val="both"/>
              <w:rPr>
                <w:rFonts w:ascii="Arial" w:eastAsia="Arial" w:hAnsi="Arial" w:cs="Arial"/>
                <w:bCs/>
                <w:color w:val="000000" w:themeColor="text1"/>
                <w:sz w:val="24"/>
                <w:szCs w:val="24"/>
              </w:rPr>
            </w:pPr>
          </w:p>
        </w:tc>
      </w:tr>
      <w:tr w:rsidR="0005157A" w:rsidRPr="00117BBE" w14:paraId="1580723C" w14:textId="1E73AFA5" w:rsidTr="00C43E07">
        <w:trPr>
          <w:trHeight w:val="2167"/>
        </w:trPr>
        <w:tc>
          <w:tcPr>
            <w:tcW w:w="1980" w:type="dxa"/>
          </w:tcPr>
          <w:p w14:paraId="018FCBA6" w14:textId="5E65BA75"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Performance:</w:t>
            </w:r>
          </w:p>
        </w:tc>
        <w:tc>
          <w:tcPr>
            <w:tcW w:w="3969" w:type="dxa"/>
          </w:tcPr>
          <w:p w14:paraId="1DA4FEB5" w14:textId="77777777" w:rsidR="00E4268E" w:rsidRDefault="00E4268E" w:rsidP="00E4268E">
            <w:pPr>
              <w:spacing w:line="360" w:lineRule="auto"/>
              <w:rPr>
                <w:rFonts w:ascii="Arial" w:eastAsia="Arial" w:hAnsi="Arial" w:cs="Arial"/>
                <w:bCs/>
                <w:color w:val="000000" w:themeColor="text1"/>
                <w:sz w:val="24"/>
                <w:szCs w:val="24"/>
              </w:rPr>
            </w:pPr>
            <w:r w:rsidRPr="00E4268E">
              <w:rPr>
                <w:rFonts w:ascii="Arial" w:eastAsia="Arial" w:hAnsi="Arial" w:cs="Arial"/>
                <w:bCs/>
                <w:color w:val="000000" w:themeColor="text1"/>
                <w:sz w:val="24"/>
                <w:szCs w:val="24"/>
              </w:rPr>
              <w:t>O</w:t>
            </w:r>
            <w:r>
              <w:rPr>
                <w:rFonts w:ascii="Arial" w:eastAsia="Arial" w:hAnsi="Arial" w:cs="Arial"/>
                <w:bCs/>
                <w:color w:val="000000" w:themeColor="text1"/>
                <w:sz w:val="24"/>
                <w:szCs w:val="24"/>
              </w:rPr>
              <w:t xml:space="preserve"> </w:t>
            </w:r>
            <w:r w:rsidRPr="00E4268E">
              <w:rPr>
                <w:rFonts w:ascii="Arial" w:eastAsia="Arial" w:hAnsi="Arial" w:cs="Arial"/>
                <w:bCs/>
                <w:color w:val="000000" w:themeColor="text1"/>
                <w:sz w:val="24"/>
                <w:szCs w:val="24"/>
              </w:rPr>
              <w:t>sistema apresenta boa velocidade de carregamento e baixa taxa de falhas durante o uso. As videoconferências são estáveis, mesmo em conexões medianas.</w:t>
            </w:r>
          </w:p>
          <w:p w14:paraId="5744079D" w14:textId="6E9335A1" w:rsidR="0005157A" w:rsidRPr="00E4268E" w:rsidRDefault="00E4268E" w:rsidP="00E4268E">
            <w:pPr>
              <w:spacing w:line="360" w:lineRule="auto"/>
              <w:rPr>
                <w:rFonts w:ascii="Arial" w:eastAsia="Arial" w:hAnsi="Arial" w:cs="Arial"/>
                <w:bCs/>
                <w:color w:val="000000" w:themeColor="text1"/>
                <w:sz w:val="24"/>
                <w:szCs w:val="24"/>
              </w:rPr>
            </w:pPr>
            <w:r>
              <w:rPr>
                <w:rFonts w:ascii="Arial" w:eastAsia="Arial" w:hAnsi="Arial" w:cs="Arial"/>
                <w:bCs/>
                <w:color w:val="000000" w:themeColor="text1"/>
                <w:sz w:val="24"/>
                <w:szCs w:val="24"/>
              </w:rPr>
              <w:t>A velocidade de carregamento tem campos para melhora.</w:t>
            </w:r>
          </w:p>
        </w:tc>
        <w:tc>
          <w:tcPr>
            <w:tcW w:w="3544" w:type="dxa"/>
          </w:tcPr>
          <w:p w14:paraId="57261E3D" w14:textId="1ADAA55C" w:rsidR="0005157A" w:rsidRPr="00353E6F" w:rsidRDefault="00E4268E" w:rsidP="00353E6F">
            <w:pPr>
              <w:spacing w:line="360" w:lineRule="auto"/>
              <w:jc w:val="both"/>
              <w:rPr>
                <w:rFonts w:ascii="Arial" w:eastAsia="Arial" w:hAnsi="Arial" w:cs="Arial"/>
                <w:bCs/>
                <w:color w:val="000000" w:themeColor="text1"/>
                <w:sz w:val="24"/>
                <w:szCs w:val="24"/>
              </w:rPr>
            </w:pPr>
            <w:r>
              <w:rPr>
                <w:noProof/>
              </w:rPr>
              <w:drawing>
                <wp:inline distT="0" distB="0" distL="0" distR="0" wp14:anchorId="510674F1" wp14:editId="7FC11611">
                  <wp:extent cx="2113280" cy="826135"/>
                  <wp:effectExtent l="0" t="0" r="1270" b="0"/>
                  <wp:docPr id="1141511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1918" name=""/>
                          <pic:cNvPicPr/>
                        </pic:nvPicPr>
                        <pic:blipFill>
                          <a:blip r:embed="rId8"/>
                          <a:stretch>
                            <a:fillRect/>
                          </a:stretch>
                        </pic:blipFill>
                        <pic:spPr>
                          <a:xfrm>
                            <a:off x="0" y="0"/>
                            <a:ext cx="2113280" cy="826135"/>
                          </a:xfrm>
                          <a:prstGeom prst="rect">
                            <a:avLst/>
                          </a:prstGeom>
                        </pic:spPr>
                      </pic:pic>
                    </a:graphicData>
                  </a:graphic>
                </wp:inline>
              </w:drawing>
            </w:r>
          </w:p>
        </w:tc>
      </w:tr>
      <w:tr w:rsidR="0005157A" w:rsidRPr="00117BBE" w14:paraId="2965022C" w14:textId="6C62E712" w:rsidTr="00C43E07">
        <w:trPr>
          <w:trHeight w:val="2178"/>
        </w:trPr>
        <w:tc>
          <w:tcPr>
            <w:tcW w:w="1980" w:type="dxa"/>
          </w:tcPr>
          <w:p w14:paraId="7BAB18B9" w14:textId="272C026C"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Design:</w:t>
            </w:r>
          </w:p>
        </w:tc>
        <w:tc>
          <w:tcPr>
            <w:tcW w:w="3969" w:type="dxa"/>
          </w:tcPr>
          <w:p w14:paraId="587E10E7" w14:textId="511ED2C0" w:rsidR="0005157A" w:rsidRPr="00117BBE" w:rsidRDefault="00E4268E" w:rsidP="00E4268E">
            <w:pPr>
              <w:spacing w:line="360" w:lineRule="auto"/>
              <w:rPr>
                <w:rFonts w:ascii="Arial" w:eastAsia="Arial" w:hAnsi="Arial" w:cs="Arial"/>
                <w:b/>
                <w:color w:val="000000" w:themeColor="text1"/>
                <w:sz w:val="24"/>
                <w:szCs w:val="24"/>
              </w:rPr>
            </w:pPr>
            <w:r w:rsidRPr="00E4268E">
              <w:rPr>
                <w:rFonts w:ascii="Arial" w:eastAsia="Arial" w:hAnsi="Arial" w:cs="Arial"/>
                <w:bCs/>
                <w:color w:val="000000" w:themeColor="text1"/>
                <w:sz w:val="24"/>
                <w:szCs w:val="24"/>
              </w:rPr>
              <w:t xml:space="preserve">Visual limpo e profissional, com cores suaves que favorecem a leitura e a navegação. Ícones e botões são </w:t>
            </w:r>
            <w:proofErr w:type="gramStart"/>
            <w:r w:rsidRPr="00E4268E">
              <w:rPr>
                <w:rFonts w:ascii="Arial" w:eastAsia="Arial" w:hAnsi="Arial" w:cs="Arial"/>
                <w:bCs/>
                <w:color w:val="000000" w:themeColor="text1"/>
                <w:sz w:val="24"/>
                <w:szCs w:val="24"/>
              </w:rPr>
              <w:t>bem posicionados</w:t>
            </w:r>
            <w:proofErr w:type="gramEnd"/>
            <w:r w:rsidRPr="00E4268E">
              <w:rPr>
                <w:rFonts w:ascii="Arial" w:eastAsia="Arial" w:hAnsi="Arial" w:cs="Arial"/>
                <w:bCs/>
                <w:color w:val="000000" w:themeColor="text1"/>
                <w:sz w:val="24"/>
                <w:szCs w:val="24"/>
              </w:rPr>
              <w:t xml:space="preserve">, </w:t>
            </w:r>
            <w:r>
              <w:rPr>
                <w:rFonts w:ascii="Arial" w:eastAsia="Arial" w:hAnsi="Arial" w:cs="Arial"/>
                <w:bCs/>
                <w:color w:val="000000" w:themeColor="text1"/>
                <w:sz w:val="24"/>
                <w:szCs w:val="24"/>
              </w:rPr>
              <w:t xml:space="preserve">com cores sugestivas </w:t>
            </w:r>
            <w:r w:rsidRPr="00E4268E">
              <w:rPr>
                <w:rFonts w:ascii="Arial" w:eastAsia="Arial" w:hAnsi="Arial" w:cs="Arial"/>
                <w:bCs/>
                <w:color w:val="000000" w:themeColor="text1"/>
                <w:sz w:val="24"/>
                <w:szCs w:val="24"/>
              </w:rPr>
              <w:t>facilitando o uso por idosos e pessoas com deficiência visual leve.</w:t>
            </w:r>
          </w:p>
        </w:tc>
        <w:tc>
          <w:tcPr>
            <w:tcW w:w="3544" w:type="dxa"/>
          </w:tcPr>
          <w:p w14:paraId="2947805F" w14:textId="4B27750E" w:rsidR="0005157A" w:rsidRPr="00353E6F" w:rsidRDefault="00033580" w:rsidP="00353E6F">
            <w:pPr>
              <w:spacing w:line="360" w:lineRule="auto"/>
              <w:jc w:val="both"/>
              <w:rPr>
                <w:rFonts w:ascii="Arial" w:eastAsia="Arial" w:hAnsi="Arial" w:cs="Arial"/>
                <w:bCs/>
                <w:color w:val="000000" w:themeColor="text1"/>
                <w:sz w:val="24"/>
                <w:szCs w:val="24"/>
              </w:rPr>
            </w:pPr>
            <w:r>
              <w:rPr>
                <w:noProof/>
              </w:rPr>
              <w:drawing>
                <wp:inline distT="0" distB="0" distL="0" distR="0" wp14:anchorId="43C28801" wp14:editId="18E87A1D">
                  <wp:extent cx="2113280" cy="1007745"/>
                  <wp:effectExtent l="0" t="0" r="1270" b="1905"/>
                  <wp:docPr id="395262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6210" name=""/>
                          <pic:cNvPicPr/>
                        </pic:nvPicPr>
                        <pic:blipFill>
                          <a:blip r:embed="rId9"/>
                          <a:stretch>
                            <a:fillRect/>
                          </a:stretch>
                        </pic:blipFill>
                        <pic:spPr>
                          <a:xfrm>
                            <a:off x="0" y="0"/>
                            <a:ext cx="2113280" cy="1007745"/>
                          </a:xfrm>
                          <a:prstGeom prst="rect">
                            <a:avLst/>
                          </a:prstGeom>
                        </pic:spPr>
                      </pic:pic>
                    </a:graphicData>
                  </a:graphic>
                </wp:inline>
              </w:drawing>
            </w:r>
          </w:p>
        </w:tc>
      </w:tr>
      <w:tr w:rsidR="0005157A" w:rsidRPr="00117BBE" w14:paraId="1741CDD9" w14:textId="37148678" w:rsidTr="00C43E07">
        <w:trPr>
          <w:trHeight w:val="952"/>
        </w:trPr>
        <w:tc>
          <w:tcPr>
            <w:tcW w:w="1980" w:type="dxa"/>
          </w:tcPr>
          <w:p w14:paraId="231123E2" w14:textId="7D11A36A" w:rsidR="0005157A" w:rsidRPr="00117BBE" w:rsidRDefault="00033580" w:rsidP="00353E6F">
            <w:pPr>
              <w:spacing w:line="360" w:lineRule="auto"/>
              <w:rPr>
                <w:rFonts w:ascii="Arial" w:eastAsia="Arial" w:hAnsi="Arial" w:cs="Arial"/>
                <w:b/>
                <w:color w:val="000000" w:themeColor="text1"/>
                <w:sz w:val="24"/>
                <w:szCs w:val="24"/>
              </w:rPr>
            </w:pPr>
            <w:r w:rsidRPr="00033580">
              <w:rPr>
                <w:rFonts w:ascii="Arial" w:eastAsia="Arial" w:hAnsi="Arial" w:cs="Arial"/>
                <w:b/>
                <w:color w:val="000000" w:themeColor="text1"/>
                <w:sz w:val="24"/>
                <w:szCs w:val="24"/>
              </w:rPr>
              <w:t>Atendimento ao Cliente / Suporte Técnico</w:t>
            </w:r>
          </w:p>
        </w:tc>
        <w:tc>
          <w:tcPr>
            <w:tcW w:w="3969" w:type="dxa"/>
          </w:tcPr>
          <w:p w14:paraId="04D3E408" w14:textId="00172E08" w:rsidR="0005157A" w:rsidRPr="00033580" w:rsidRDefault="00033580" w:rsidP="00033580">
            <w:pPr>
              <w:spacing w:line="360" w:lineRule="auto"/>
              <w:rPr>
                <w:rFonts w:ascii="Arial" w:eastAsia="Arial" w:hAnsi="Arial" w:cs="Arial"/>
                <w:bCs/>
                <w:color w:val="000000" w:themeColor="text1"/>
                <w:sz w:val="24"/>
                <w:szCs w:val="24"/>
              </w:rPr>
            </w:pPr>
            <w:r w:rsidRPr="00033580">
              <w:rPr>
                <w:rFonts w:ascii="Arial" w:eastAsia="Arial" w:hAnsi="Arial" w:cs="Arial"/>
                <w:bCs/>
                <w:color w:val="000000" w:themeColor="text1"/>
                <w:sz w:val="24"/>
                <w:szCs w:val="24"/>
              </w:rPr>
              <w:t xml:space="preserve">O suporte é acessível por </w:t>
            </w:r>
            <w:r>
              <w:rPr>
                <w:rFonts w:ascii="Arial" w:eastAsia="Arial" w:hAnsi="Arial" w:cs="Arial"/>
                <w:bCs/>
                <w:color w:val="000000" w:themeColor="text1"/>
                <w:sz w:val="24"/>
                <w:szCs w:val="24"/>
              </w:rPr>
              <w:t xml:space="preserve">WhatsApp, </w:t>
            </w:r>
            <w:r w:rsidRPr="00033580">
              <w:rPr>
                <w:rFonts w:ascii="Arial" w:eastAsia="Arial" w:hAnsi="Arial" w:cs="Arial"/>
                <w:bCs/>
                <w:color w:val="000000" w:themeColor="text1"/>
                <w:sz w:val="24"/>
                <w:szCs w:val="24"/>
              </w:rPr>
              <w:t>telefone</w:t>
            </w:r>
            <w:r w:rsidR="00726A61">
              <w:rPr>
                <w:rFonts w:ascii="Arial" w:eastAsia="Arial" w:hAnsi="Arial" w:cs="Arial"/>
                <w:bCs/>
                <w:color w:val="000000" w:themeColor="text1"/>
                <w:sz w:val="24"/>
                <w:szCs w:val="24"/>
              </w:rPr>
              <w:t xml:space="preserve">, </w:t>
            </w:r>
            <w:r w:rsidRPr="00033580">
              <w:rPr>
                <w:rFonts w:ascii="Arial" w:eastAsia="Arial" w:hAnsi="Arial" w:cs="Arial"/>
                <w:bCs/>
                <w:color w:val="000000" w:themeColor="text1"/>
                <w:sz w:val="24"/>
                <w:szCs w:val="24"/>
              </w:rPr>
              <w:t>e-mail</w:t>
            </w:r>
            <w:r w:rsidR="00726A61">
              <w:rPr>
                <w:rFonts w:ascii="Arial" w:eastAsia="Arial" w:hAnsi="Arial" w:cs="Arial"/>
                <w:bCs/>
                <w:color w:val="000000" w:themeColor="text1"/>
                <w:sz w:val="24"/>
                <w:szCs w:val="24"/>
              </w:rPr>
              <w:t xml:space="preserve"> e </w:t>
            </w:r>
            <w:proofErr w:type="spellStart"/>
            <w:r w:rsidR="00726A61">
              <w:rPr>
                <w:rFonts w:ascii="Arial" w:eastAsia="Arial" w:hAnsi="Arial" w:cs="Arial"/>
                <w:bCs/>
                <w:color w:val="000000" w:themeColor="text1"/>
                <w:sz w:val="24"/>
                <w:szCs w:val="24"/>
              </w:rPr>
              <w:t>chatbot</w:t>
            </w:r>
            <w:proofErr w:type="spellEnd"/>
            <w:r w:rsidRPr="00033580">
              <w:rPr>
                <w:rFonts w:ascii="Arial" w:eastAsia="Arial" w:hAnsi="Arial" w:cs="Arial"/>
                <w:bCs/>
                <w:color w:val="000000" w:themeColor="text1"/>
                <w:sz w:val="24"/>
                <w:szCs w:val="24"/>
              </w:rPr>
              <w:t xml:space="preserve"> com tempo de resposta satisfatório. Os atendentes demonstram conhecimento técnico e cordialidade.</w:t>
            </w:r>
            <w:r>
              <w:rPr>
                <w:rFonts w:ascii="Arial" w:eastAsia="Arial" w:hAnsi="Arial" w:cs="Arial"/>
                <w:bCs/>
                <w:color w:val="000000" w:themeColor="text1"/>
                <w:sz w:val="24"/>
                <w:szCs w:val="24"/>
              </w:rPr>
              <w:t xml:space="preserve"> E garantem a realização da teleconsulta.</w:t>
            </w:r>
          </w:p>
        </w:tc>
        <w:tc>
          <w:tcPr>
            <w:tcW w:w="3544" w:type="dxa"/>
          </w:tcPr>
          <w:p w14:paraId="0274D642" w14:textId="77777777" w:rsidR="0005157A" w:rsidRDefault="00033580" w:rsidP="00353E6F">
            <w:pPr>
              <w:spacing w:line="360" w:lineRule="auto"/>
              <w:jc w:val="both"/>
              <w:rPr>
                <w:noProof/>
              </w:rPr>
            </w:pPr>
            <w:r>
              <w:rPr>
                <w:noProof/>
              </w:rPr>
              <w:drawing>
                <wp:inline distT="0" distB="0" distL="0" distR="0" wp14:anchorId="2FD8B0E8" wp14:editId="27077BEA">
                  <wp:extent cx="2113280" cy="485140"/>
                  <wp:effectExtent l="0" t="0" r="1270" b="0"/>
                  <wp:docPr id="3594822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2218" name=""/>
                          <pic:cNvPicPr/>
                        </pic:nvPicPr>
                        <pic:blipFill>
                          <a:blip r:embed="rId10"/>
                          <a:stretch>
                            <a:fillRect/>
                          </a:stretch>
                        </pic:blipFill>
                        <pic:spPr>
                          <a:xfrm>
                            <a:off x="0" y="0"/>
                            <a:ext cx="2113280" cy="485140"/>
                          </a:xfrm>
                          <a:prstGeom prst="rect">
                            <a:avLst/>
                          </a:prstGeom>
                        </pic:spPr>
                      </pic:pic>
                    </a:graphicData>
                  </a:graphic>
                </wp:inline>
              </w:drawing>
            </w:r>
          </w:p>
          <w:p w14:paraId="297767C9" w14:textId="73FF0700" w:rsidR="00726A61" w:rsidRPr="00726A61" w:rsidRDefault="00726A61" w:rsidP="00726A61">
            <w:pPr>
              <w:tabs>
                <w:tab w:val="left" w:pos="2496"/>
              </w:tabs>
              <w:rPr>
                <w:rFonts w:ascii="Arial" w:eastAsia="Arial" w:hAnsi="Arial" w:cs="Arial"/>
                <w:sz w:val="24"/>
                <w:szCs w:val="24"/>
              </w:rPr>
            </w:pPr>
            <w:r>
              <w:rPr>
                <w:noProof/>
              </w:rPr>
              <w:drawing>
                <wp:inline distT="0" distB="0" distL="0" distR="0" wp14:anchorId="19BC9372" wp14:editId="72714D69">
                  <wp:extent cx="2113280" cy="3047365"/>
                  <wp:effectExtent l="0" t="0" r="1270" b="635"/>
                  <wp:docPr id="1207982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2173" name=""/>
                          <pic:cNvPicPr/>
                        </pic:nvPicPr>
                        <pic:blipFill>
                          <a:blip r:embed="rId11"/>
                          <a:stretch>
                            <a:fillRect/>
                          </a:stretch>
                        </pic:blipFill>
                        <pic:spPr>
                          <a:xfrm>
                            <a:off x="0" y="0"/>
                            <a:ext cx="2113280" cy="3047365"/>
                          </a:xfrm>
                          <a:prstGeom prst="rect">
                            <a:avLst/>
                          </a:prstGeom>
                        </pic:spPr>
                      </pic:pic>
                    </a:graphicData>
                  </a:graphic>
                </wp:inline>
              </w:drawing>
            </w:r>
          </w:p>
        </w:tc>
      </w:tr>
      <w:tr w:rsidR="00726A61" w:rsidRPr="00117BBE" w14:paraId="4A4E524E" w14:textId="77777777" w:rsidTr="00C43E07">
        <w:trPr>
          <w:trHeight w:val="952"/>
        </w:trPr>
        <w:tc>
          <w:tcPr>
            <w:tcW w:w="1980" w:type="dxa"/>
          </w:tcPr>
          <w:p w14:paraId="3BEB7DE3" w14:textId="566E84C2" w:rsidR="00726A61" w:rsidRPr="00033580" w:rsidRDefault="00726A61" w:rsidP="00353E6F">
            <w:pPr>
              <w:spacing w:line="360" w:lineRule="auto"/>
              <w:rPr>
                <w:rFonts w:ascii="Arial" w:eastAsia="Arial" w:hAnsi="Arial" w:cs="Arial"/>
                <w:b/>
                <w:color w:val="000000" w:themeColor="text1"/>
                <w:sz w:val="24"/>
                <w:szCs w:val="24"/>
              </w:rPr>
            </w:pPr>
            <w:r w:rsidRPr="00726A61">
              <w:rPr>
                <w:rFonts w:ascii="Arial" w:eastAsia="Arial" w:hAnsi="Arial" w:cs="Arial"/>
                <w:b/>
                <w:color w:val="000000" w:themeColor="text1"/>
                <w:sz w:val="24"/>
                <w:szCs w:val="24"/>
              </w:rPr>
              <w:t>Confiabilidade / Estabilidade</w:t>
            </w:r>
          </w:p>
        </w:tc>
        <w:tc>
          <w:tcPr>
            <w:tcW w:w="3969" w:type="dxa"/>
          </w:tcPr>
          <w:p w14:paraId="54494A9A" w14:textId="4E0D75DC" w:rsidR="00726A61" w:rsidRPr="00033580" w:rsidRDefault="00726A61" w:rsidP="00033580">
            <w:pPr>
              <w:spacing w:line="360" w:lineRule="auto"/>
              <w:rPr>
                <w:rFonts w:ascii="Arial" w:eastAsia="Arial" w:hAnsi="Arial" w:cs="Arial"/>
                <w:bCs/>
                <w:color w:val="000000" w:themeColor="text1"/>
                <w:sz w:val="24"/>
                <w:szCs w:val="24"/>
              </w:rPr>
            </w:pPr>
            <w:r w:rsidRPr="00726A61">
              <w:rPr>
                <w:rFonts w:ascii="Arial" w:eastAsia="Arial" w:hAnsi="Arial" w:cs="Arial"/>
                <w:bCs/>
                <w:color w:val="000000" w:themeColor="text1"/>
                <w:sz w:val="24"/>
                <w:szCs w:val="24"/>
              </w:rPr>
              <w:t>A plataforma se mantém estável mesmo em horários de pico. Não foram observadas quedas de sistema ou perda de dados durante os atendimentos realizados.</w:t>
            </w:r>
          </w:p>
        </w:tc>
        <w:tc>
          <w:tcPr>
            <w:tcW w:w="3544" w:type="dxa"/>
          </w:tcPr>
          <w:p w14:paraId="35056B5D" w14:textId="77777777" w:rsidR="00726A61" w:rsidRDefault="00726A61" w:rsidP="00353E6F">
            <w:pPr>
              <w:spacing w:line="360" w:lineRule="auto"/>
              <w:jc w:val="both"/>
              <w:rPr>
                <w:noProof/>
              </w:rPr>
            </w:pPr>
            <w:r w:rsidRPr="00726A61">
              <w:rPr>
                <w:noProof/>
              </w:rPr>
              <w:drawing>
                <wp:inline distT="0" distB="0" distL="0" distR="0" wp14:anchorId="5755CF69" wp14:editId="1202D0C7">
                  <wp:extent cx="2113280" cy="1054735"/>
                  <wp:effectExtent l="0" t="0" r="1270" b="0"/>
                  <wp:docPr id="8085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7742" name=""/>
                          <pic:cNvPicPr/>
                        </pic:nvPicPr>
                        <pic:blipFill>
                          <a:blip r:embed="rId12"/>
                          <a:stretch>
                            <a:fillRect/>
                          </a:stretch>
                        </pic:blipFill>
                        <pic:spPr>
                          <a:xfrm>
                            <a:off x="0" y="0"/>
                            <a:ext cx="2113280" cy="1054735"/>
                          </a:xfrm>
                          <a:prstGeom prst="rect">
                            <a:avLst/>
                          </a:prstGeom>
                        </pic:spPr>
                      </pic:pic>
                    </a:graphicData>
                  </a:graphic>
                </wp:inline>
              </w:drawing>
            </w:r>
          </w:p>
          <w:p w14:paraId="1ABFC752" w14:textId="4FDE8D62" w:rsidR="00726A61" w:rsidRPr="00726A61" w:rsidRDefault="00726A61" w:rsidP="00726A61">
            <w:r w:rsidRPr="00726A61">
              <w:rPr>
                <w:noProof/>
              </w:rPr>
              <w:drawing>
                <wp:inline distT="0" distB="0" distL="0" distR="0" wp14:anchorId="27E2CFC8" wp14:editId="4349E3B4">
                  <wp:extent cx="2113280" cy="1054735"/>
                  <wp:effectExtent l="0" t="0" r="1270" b="0"/>
                  <wp:docPr id="604870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0144" name=""/>
                          <pic:cNvPicPr/>
                        </pic:nvPicPr>
                        <pic:blipFill>
                          <a:blip r:embed="rId13"/>
                          <a:stretch>
                            <a:fillRect/>
                          </a:stretch>
                        </pic:blipFill>
                        <pic:spPr>
                          <a:xfrm>
                            <a:off x="0" y="0"/>
                            <a:ext cx="2113280" cy="1054735"/>
                          </a:xfrm>
                          <a:prstGeom prst="rect">
                            <a:avLst/>
                          </a:prstGeom>
                        </pic:spPr>
                      </pic:pic>
                    </a:graphicData>
                  </a:graphic>
                </wp:inline>
              </w:drawing>
            </w:r>
          </w:p>
        </w:tc>
      </w:tr>
    </w:tbl>
    <w:p w14:paraId="5282C743" w14:textId="77777777" w:rsidR="00DD5BEA" w:rsidRPr="00117BBE" w:rsidRDefault="00DD5BEA" w:rsidP="00117BBE">
      <w:pPr>
        <w:spacing w:line="360" w:lineRule="auto"/>
        <w:jc w:val="both"/>
        <w:rPr>
          <w:rFonts w:ascii="Arial" w:hAnsi="Arial" w:cs="Arial"/>
          <w:color w:val="000000" w:themeColor="text1"/>
          <w:sz w:val="24"/>
          <w:szCs w:val="24"/>
        </w:rPr>
      </w:pPr>
    </w:p>
    <w:p w14:paraId="560677F1" w14:textId="11357127" w:rsidR="000142A2" w:rsidRDefault="006B1007" w:rsidP="00E209A6">
      <w:pPr>
        <w:pStyle w:val="Ttulo2"/>
      </w:pPr>
      <w:r w:rsidRPr="00E209A6">
        <w:t xml:space="preserve"> </w:t>
      </w:r>
      <w:bookmarkStart w:id="6" w:name="_Toc73287563"/>
      <w:r w:rsidR="005B045C" w:rsidRPr="00E209A6">
        <w:t>Relatório</w:t>
      </w:r>
      <w:bookmarkEnd w:id="6"/>
      <w:r w:rsidR="005B045C" w:rsidRPr="00E209A6">
        <w:t xml:space="preserve"> </w:t>
      </w:r>
    </w:p>
    <w:p w14:paraId="3812B318" w14:textId="4D106C29" w:rsidR="00872A27" w:rsidRPr="006C278B" w:rsidRDefault="00DA3DB4" w:rsidP="00DA3DB4">
      <w:pPr>
        <w:rPr>
          <w:rFonts w:ascii="Arial" w:eastAsia="Arial" w:hAnsi="Arial" w:cs="Arial"/>
          <w:color w:val="BFBFBF" w:themeColor="background1" w:themeShade="BF"/>
          <w:sz w:val="24"/>
          <w:szCs w:val="24"/>
        </w:rPr>
      </w:pPr>
      <w:r w:rsidRPr="006C278B">
        <w:rPr>
          <w:rFonts w:ascii="Arial" w:eastAsia="Arial" w:hAnsi="Arial" w:cs="Arial"/>
          <w:color w:val="BFBFBF" w:themeColor="background1" w:themeShade="BF"/>
          <w:sz w:val="24"/>
          <w:szCs w:val="24"/>
        </w:rPr>
        <w:lastRenderedPageBreak/>
        <w:t xml:space="preserve">. </w:t>
      </w:r>
    </w:p>
    <w:p w14:paraId="48FEE426" w14:textId="4F317C2E"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 xml:space="preserve">O item analisado neste projeto é a plataforma de telemedicina </w:t>
      </w:r>
      <w:r w:rsidRPr="006C278B">
        <w:rPr>
          <w:rFonts w:ascii="Arial" w:eastAsia="Arial" w:hAnsi="Arial" w:cs="Arial"/>
          <w:b/>
          <w:bCs/>
          <w:color w:val="000000" w:themeColor="text1"/>
          <w:sz w:val="24"/>
          <w:szCs w:val="24"/>
        </w:rPr>
        <w:t>Conecta Médico</w:t>
      </w:r>
      <w:r w:rsidRPr="006C278B">
        <w:rPr>
          <w:rFonts w:ascii="Arial" w:eastAsia="Arial" w:hAnsi="Arial" w:cs="Arial"/>
          <w:color w:val="000000" w:themeColor="text1"/>
          <w:sz w:val="24"/>
          <w:szCs w:val="24"/>
        </w:rPr>
        <w:t>, utilizada regularmente para consultas médicas online. O uso ocorre,</w:t>
      </w:r>
      <w:r>
        <w:rPr>
          <w:rFonts w:ascii="Arial" w:eastAsia="Arial" w:hAnsi="Arial" w:cs="Arial"/>
          <w:color w:val="000000" w:themeColor="text1"/>
          <w:sz w:val="24"/>
          <w:szCs w:val="24"/>
        </w:rPr>
        <w:t xml:space="preserve"> todos os dias como funcionária e duas vezes</w:t>
      </w:r>
      <w:r w:rsidRPr="006C278B">
        <w:rPr>
          <w:rFonts w:ascii="Arial" w:eastAsia="Arial" w:hAnsi="Arial" w:cs="Arial"/>
          <w:color w:val="000000" w:themeColor="text1"/>
          <w:sz w:val="24"/>
          <w:szCs w:val="24"/>
        </w:rPr>
        <w:t xml:space="preserve"> por mês</w:t>
      </w:r>
      <w:r w:rsidR="00B24646">
        <w:rPr>
          <w:rFonts w:ascii="Arial" w:eastAsia="Arial" w:hAnsi="Arial" w:cs="Arial"/>
          <w:color w:val="000000" w:themeColor="text1"/>
          <w:sz w:val="24"/>
          <w:szCs w:val="24"/>
        </w:rPr>
        <w:t xml:space="preserve"> como paciente</w:t>
      </w:r>
      <w:r w:rsidRPr="006C278B">
        <w:rPr>
          <w:rFonts w:ascii="Arial" w:eastAsia="Arial" w:hAnsi="Arial" w:cs="Arial"/>
          <w:color w:val="000000" w:themeColor="text1"/>
          <w:sz w:val="24"/>
          <w:szCs w:val="24"/>
        </w:rPr>
        <w:t xml:space="preserve">, principalmente para atendimentos de rotina e pronto atendimento, sendo acessada tanto por mim quanto por </w:t>
      </w:r>
      <w:r w:rsidR="00B24646">
        <w:rPr>
          <w:rFonts w:ascii="Arial" w:eastAsia="Arial" w:hAnsi="Arial" w:cs="Arial"/>
          <w:color w:val="000000" w:themeColor="text1"/>
          <w:sz w:val="24"/>
          <w:szCs w:val="24"/>
        </w:rPr>
        <w:t>meus familiares e amigos</w:t>
      </w:r>
      <w:r w:rsidRPr="006C278B">
        <w:rPr>
          <w:rFonts w:ascii="Arial" w:eastAsia="Arial" w:hAnsi="Arial" w:cs="Arial"/>
          <w:color w:val="000000" w:themeColor="text1"/>
          <w:sz w:val="24"/>
          <w:szCs w:val="24"/>
        </w:rPr>
        <w:t>, especialmente em situações que exigem agilidade no contato com profissionais da saúde.</w:t>
      </w:r>
    </w:p>
    <w:p w14:paraId="758362F0" w14:textId="77777777"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 xml:space="preserve">A interface da plataforma é intuitiva, com menus </w:t>
      </w:r>
      <w:proofErr w:type="gramStart"/>
      <w:r w:rsidRPr="006C278B">
        <w:rPr>
          <w:rFonts w:ascii="Arial" w:eastAsia="Arial" w:hAnsi="Arial" w:cs="Arial"/>
          <w:color w:val="000000" w:themeColor="text1"/>
          <w:sz w:val="24"/>
          <w:szCs w:val="24"/>
        </w:rPr>
        <w:t>bem organizados</w:t>
      </w:r>
      <w:proofErr w:type="gramEnd"/>
      <w:r w:rsidRPr="006C278B">
        <w:rPr>
          <w:rFonts w:ascii="Arial" w:eastAsia="Arial" w:hAnsi="Arial" w:cs="Arial"/>
          <w:color w:val="000000" w:themeColor="text1"/>
          <w:sz w:val="24"/>
          <w:szCs w:val="24"/>
        </w:rPr>
        <w:t xml:space="preserve"> e navegação fluida, o que facilita o uso mesmo por pessoas com pouca familiaridade com tecnologia. O design é limpo e agradável, com cores suaves e fontes legíveis, embora não ofereça opções de personalização visual como modo escuro ou claro, o que poderia beneficiar usuários com sensibilidade à luz ou necessidades específicas de leitura.</w:t>
      </w:r>
    </w:p>
    <w:p w14:paraId="4C7788EC" w14:textId="77777777"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Em termos de desempenho, o sistema apresenta boa estabilidade, com tempo de resposta satisfatório e videoconferências sem interrupções significativas. No entanto, foram identificadas limitações importantes em relação à segurança da informação: a plataforma não possui autenticação em dois fatores, o que representa um risco adicional para a proteção de dados sensíveis. Além disso, não há integração com o prontuário eletrônico do SUS, o que dificulta a continuidade do cuidado em ambientes públicos de saúde.</w:t>
      </w:r>
    </w:p>
    <w:p w14:paraId="20CCA9C4" w14:textId="26E34BB3"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O suporte técnico é acessível e eficiente, com canais de atendimento por telefone e e-mail que respondem com agilidade e cordialidade. Ainda assim, a plataforma carece de recursos de acessibilidade, como suporte à Língua Brasileira de Sinais (Libras), assistente de voz, o que limita o uso por pessoas com deficiência.</w:t>
      </w:r>
    </w:p>
    <w:p w14:paraId="66998A7C" w14:textId="77777777"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Outro ponto relevante é a ausência de funcionalidades obrigatórias em contextos clínicos, como o aviso automático de CID compulsório e o registro de informações sobre óbito, que são exigências legais em determinadas situações médicas.</w:t>
      </w:r>
    </w:p>
    <w:p w14:paraId="2B629F6C" w14:textId="77777777" w:rsidR="006C278B" w:rsidRPr="006C278B" w:rsidRDefault="006C278B" w:rsidP="006C278B">
      <w:pPr>
        <w:rPr>
          <w:rFonts w:ascii="Arial" w:eastAsia="Arial" w:hAnsi="Arial" w:cs="Arial"/>
          <w:color w:val="000000" w:themeColor="text1"/>
          <w:sz w:val="24"/>
          <w:szCs w:val="24"/>
        </w:rPr>
      </w:pPr>
      <w:r w:rsidRPr="006C278B">
        <w:rPr>
          <w:rFonts w:ascii="Arial" w:eastAsia="Arial" w:hAnsi="Arial" w:cs="Arial"/>
          <w:color w:val="000000" w:themeColor="text1"/>
          <w:sz w:val="24"/>
          <w:szCs w:val="24"/>
        </w:rPr>
        <w:t xml:space="preserve">De modo geral, a percepção sobre o </w:t>
      </w:r>
      <w:r w:rsidRPr="006C278B">
        <w:rPr>
          <w:rFonts w:ascii="Arial" w:eastAsia="Arial" w:hAnsi="Arial" w:cs="Arial"/>
          <w:b/>
          <w:bCs/>
          <w:color w:val="000000" w:themeColor="text1"/>
          <w:sz w:val="24"/>
          <w:szCs w:val="24"/>
        </w:rPr>
        <w:t>Conecta Médico</w:t>
      </w:r>
      <w:r w:rsidRPr="006C278B">
        <w:rPr>
          <w:rFonts w:ascii="Arial" w:eastAsia="Arial" w:hAnsi="Arial" w:cs="Arial"/>
          <w:color w:val="000000" w:themeColor="text1"/>
          <w:sz w:val="24"/>
          <w:szCs w:val="24"/>
        </w:rPr>
        <w:t xml:space="preserve"> é positiva em aspectos como usabilidade, estabilidade e atendimento ao cliente. No entanto, as limitações identificadas indicam a necessidade de melhorias significativas, especialmente em segurança, acessibilidade e conformidade com exigências regulatórias. A análise evidencia que, embora funcional, a plataforma ainda possui lacunas que devem ser endereçadas para garantir uma experiência mais segura, inclusiva e alinhada às normas da área da saúde.</w:t>
      </w:r>
    </w:p>
    <w:p w14:paraId="41E28035" w14:textId="77777777" w:rsidR="006C278B" w:rsidRDefault="006C278B" w:rsidP="00DA3DB4">
      <w:pPr>
        <w:rPr>
          <w:rFonts w:ascii="Arial" w:eastAsia="Arial" w:hAnsi="Arial" w:cs="Arial"/>
          <w:color w:val="000000" w:themeColor="text1"/>
          <w:sz w:val="24"/>
          <w:szCs w:val="24"/>
        </w:rPr>
      </w:pPr>
    </w:p>
    <w:p w14:paraId="1357411C" w14:textId="77777777" w:rsidR="006A37EE" w:rsidRPr="006A37EE" w:rsidRDefault="006A37EE" w:rsidP="00DA3DB4">
      <w:pPr>
        <w:pStyle w:val="PargrafodaLista"/>
        <w:spacing w:line="360" w:lineRule="auto"/>
        <w:jc w:val="both"/>
        <w:rPr>
          <w:rFonts w:ascii="Arial" w:eastAsia="Arial" w:hAnsi="Arial" w:cs="Arial"/>
          <w:color w:val="000000" w:themeColor="text1"/>
          <w:sz w:val="24"/>
          <w:szCs w:val="24"/>
        </w:rPr>
      </w:pPr>
    </w:p>
    <w:p w14:paraId="6613DB8C" w14:textId="57E90BC2" w:rsidR="00353E6F" w:rsidRPr="00353E6F" w:rsidRDefault="006B1007" w:rsidP="00E209A6">
      <w:pPr>
        <w:pStyle w:val="Ttulo2"/>
      </w:pPr>
      <w:r>
        <w:t xml:space="preserve"> </w:t>
      </w:r>
      <w:bookmarkStart w:id="7" w:name="_Toc73287564"/>
      <w:r w:rsidR="00353E6F">
        <w:t>Evidências</w:t>
      </w:r>
      <w:bookmarkEnd w:id="7"/>
      <w:r w:rsidR="00353E6F" w:rsidRPr="00117BBE">
        <w:t xml:space="preserve"> </w:t>
      </w:r>
    </w:p>
    <w:p w14:paraId="6CF89B12" w14:textId="3DFE8008" w:rsidR="00947C33" w:rsidRDefault="00947C33" w:rsidP="00353E6F">
      <w:pPr>
        <w:spacing w:line="360" w:lineRule="auto"/>
        <w:jc w:val="both"/>
        <w:rPr>
          <w:rFonts w:ascii="Arial" w:hAnsi="Arial" w:cs="Arial"/>
          <w:color w:val="000000" w:themeColor="text1"/>
          <w:sz w:val="24"/>
          <w:szCs w:val="24"/>
        </w:rPr>
      </w:pPr>
      <w:r w:rsidRPr="00947C33">
        <w:rPr>
          <w:rFonts w:ascii="Arial" w:hAnsi="Arial" w:cs="Arial"/>
          <w:noProof/>
          <w:color w:val="000000" w:themeColor="text1"/>
          <w:sz w:val="24"/>
          <w:szCs w:val="24"/>
        </w:rPr>
        <w:lastRenderedPageBreak/>
        <w:drawing>
          <wp:inline distT="0" distB="0" distL="0" distR="0" wp14:anchorId="67828E3E" wp14:editId="3867FFFE">
            <wp:extent cx="4452097" cy="7879080"/>
            <wp:effectExtent l="0" t="0" r="5715" b="7620"/>
            <wp:docPr id="1620307748"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07748" name="Imagem 1" descr="Tela de celular com publicação numa rede social&#10;&#10;O conteúdo gerado por IA pode estar incorreto."/>
                    <pic:cNvPicPr/>
                  </pic:nvPicPr>
                  <pic:blipFill>
                    <a:blip r:embed="rId7"/>
                    <a:stretch>
                      <a:fillRect/>
                    </a:stretch>
                  </pic:blipFill>
                  <pic:spPr>
                    <a:xfrm>
                      <a:off x="0" y="0"/>
                      <a:ext cx="4453419" cy="7881419"/>
                    </a:xfrm>
                    <a:prstGeom prst="rect">
                      <a:avLst/>
                    </a:prstGeom>
                  </pic:spPr>
                </pic:pic>
              </a:graphicData>
            </a:graphic>
          </wp:inline>
        </w:drawing>
      </w:r>
    </w:p>
    <w:p w14:paraId="0C7AE304" w14:textId="3039B3A2" w:rsidR="00947C33" w:rsidRDefault="00947C33"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Imagem 1: Tela Principal</w:t>
      </w:r>
    </w:p>
    <w:p w14:paraId="7A40AC5B" w14:textId="082D0AB1" w:rsidR="00947C33" w:rsidRDefault="00947C33" w:rsidP="00353E6F">
      <w:pPr>
        <w:spacing w:line="360" w:lineRule="auto"/>
        <w:jc w:val="both"/>
        <w:rPr>
          <w:rFonts w:ascii="Arial" w:hAnsi="Arial" w:cs="Arial"/>
          <w:color w:val="000000" w:themeColor="text1"/>
          <w:sz w:val="24"/>
          <w:szCs w:val="24"/>
        </w:rPr>
      </w:pPr>
      <w:r w:rsidRPr="00947C33">
        <w:rPr>
          <w:rFonts w:ascii="Arial" w:hAnsi="Arial" w:cs="Arial"/>
          <w:noProof/>
          <w:color w:val="000000" w:themeColor="text1"/>
          <w:sz w:val="24"/>
          <w:szCs w:val="24"/>
        </w:rPr>
        <w:lastRenderedPageBreak/>
        <w:drawing>
          <wp:inline distT="0" distB="0" distL="0" distR="0" wp14:anchorId="42FFE225" wp14:editId="178B3DD1">
            <wp:extent cx="3238759" cy="8442960"/>
            <wp:effectExtent l="0" t="0" r="0" b="0"/>
            <wp:docPr id="558312346"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2346" name="Imagem 1" descr="Tela de celular com publicação numa rede social&#10;&#10;O conteúdo gerado por IA pode estar incorreto."/>
                    <pic:cNvPicPr/>
                  </pic:nvPicPr>
                  <pic:blipFill>
                    <a:blip r:embed="rId14"/>
                    <a:stretch>
                      <a:fillRect/>
                    </a:stretch>
                  </pic:blipFill>
                  <pic:spPr>
                    <a:xfrm>
                      <a:off x="0" y="0"/>
                      <a:ext cx="3240198" cy="8446712"/>
                    </a:xfrm>
                    <a:prstGeom prst="rect">
                      <a:avLst/>
                    </a:prstGeom>
                  </pic:spPr>
                </pic:pic>
              </a:graphicData>
            </a:graphic>
          </wp:inline>
        </w:drawing>
      </w:r>
    </w:p>
    <w:p w14:paraId="643FC82F" w14:textId="3EC9784E" w:rsidR="0005157A" w:rsidRDefault="00947C33"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Imagem 2: Paciente como agendar consulta</w:t>
      </w:r>
    </w:p>
    <w:p w14:paraId="2B0F74C8" w14:textId="4346B30B" w:rsidR="00947C33" w:rsidRDefault="00947C33" w:rsidP="00353E6F">
      <w:pPr>
        <w:spacing w:line="360" w:lineRule="auto"/>
        <w:jc w:val="both"/>
        <w:rPr>
          <w:rFonts w:ascii="Arial" w:hAnsi="Arial" w:cs="Arial"/>
          <w:color w:val="000000" w:themeColor="text1"/>
          <w:sz w:val="24"/>
          <w:szCs w:val="24"/>
        </w:rPr>
      </w:pPr>
      <w:r w:rsidRPr="00947C33">
        <w:rPr>
          <w:rFonts w:ascii="Arial" w:hAnsi="Arial" w:cs="Arial"/>
          <w:noProof/>
          <w:color w:val="000000" w:themeColor="text1"/>
          <w:sz w:val="24"/>
          <w:szCs w:val="24"/>
        </w:rPr>
        <w:lastRenderedPageBreak/>
        <w:drawing>
          <wp:inline distT="0" distB="0" distL="0" distR="0" wp14:anchorId="0A4F9467" wp14:editId="152FC5E5">
            <wp:extent cx="2787889" cy="8084820"/>
            <wp:effectExtent l="0" t="0" r="0" b="0"/>
            <wp:docPr id="1352082833"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2833" name="Imagem 1" descr="Tela de celular com publicação numa rede social&#10;&#10;O conteúdo gerado por IA pode estar incorreto."/>
                    <pic:cNvPicPr/>
                  </pic:nvPicPr>
                  <pic:blipFill>
                    <a:blip r:embed="rId15"/>
                    <a:stretch>
                      <a:fillRect/>
                    </a:stretch>
                  </pic:blipFill>
                  <pic:spPr>
                    <a:xfrm>
                      <a:off x="0" y="0"/>
                      <a:ext cx="2788838" cy="8087572"/>
                    </a:xfrm>
                    <a:prstGeom prst="rect">
                      <a:avLst/>
                    </a:prstGeom>
                  </pic:spPr>
                </pic:pic>
              </a:graphicData>
            </a:graphic>
          </wp:inline>
        </w:drawing>
      </w:r>
    </w:p>
    <w:p w14:paraId="56B47F14" w14:textId="52BAC0D1" w:rsidR="00947C33" w:rsidRDefault="00947C33"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Imagem 3: Como usar o Pronto Atendimento</w:t>
      </w:r>
    </w:p>
    <w:p w14:paraId="38D8B1D3" w14:textId="792CEEF5" w:rsidR="00026929" w:rsidRDefault="00026929" w:rsidP="00947C33">
      <w:pPr>
        <w:spacing w:line="360" w:lineRule="auto"/>
        <w:jc w:val="both"/>
        <w:rPr>
          <w:rFonts w:ascii="Arial" w:hAnsi="Arial" w:cs="Arial"/>
          <w:color w:val="000000" w:themeColor="text1"/>
        </w:rPr>
      </w:pPr>
    </w:p>
    <w:p w14:paraId="3EA06974" w14:textId="77777777" w:rsidR="00E209A6" w:rsidRPr="00E209A6" w:rsidRDefault="00E209A6" w:rsidP="00353E6F">
      <w:pPr>
        <w:spacing w:line="360" w:lineRule="auto"/>
        <w:jc w:val="both"/>
        <w:rPr>
          <w:rFonts w:ascii="Arial" w:hAnsi="Arial" w:cs="Arial"/>
          <w:color w:val="000000" w:themeColor="text1"/>
        </w:rPr>
      </w:pPr>
    </w:p>
    <w:p w14:paraId="20660AB4" w14:textId="2F6B9EB0" w:rsidR="00353E6F" w:rsidRPr="006B1007" w:rsidRDefault="00353E6F" w:rsidP="00E209A6">
      <w:pPr>
        <w:pStyle w:val="Ttulo2"/>
      </w:pPr>
      <w:bookmarkStart w:id="8" w:name="_Toc73287565"/>
      <w:r w:rsidRPr="006B1007">
        <w:t>Onde encontrar</w:t>
      </w:r>
      <w:bookmarkEnd w:id="8"/>
    </w:p>
    <w:p w14:paraId="67E9405E" w14:textId="29051665" w:rsidR="00947C33" w:rsidRPr="00947C33" w:rsidRDefault="00947C33" w:rsidP="00947C33">
      <w:pPr>
        <w:spacing w:line="360" w:lineRule="auto"/>
        <w:jc w:val="both"/>
        <w:rPr>
          <w:rFonts w:ascii="Arial" w:eastAsia="Arial" w:hAnsi="Arial" w:cs="Arial"/>
          <w:color w:val="000000" w:themeColor="text1"/>
          <w:sz w:val="24"/>
          <w:szCs w:val="24"/>
        </w:rPr>
      </w:pPr>
      <w:r w:rsidRPr="00947C33">
        <w:rPr>
          <w:rFonts w:ascii="Arial" w:eastAsia="Arial" w:hAnsi="Arial" w:cs="Arial"/>
          <w:color w:val="000000" w:themeColor="text1"/>
          <w:sz w:val="24"/>
          <w:szCs w:val="24"/>
        </w:rPr>
        <w:t xml:space="preserve">A plataforma de telemedicina </w:t>
      </w:r>
      <w:r w:rsidRPr="00947C33">
        <w:rPr>
          <w:rFonts w:ascii="Arial" w:eastAsia="Arial" w:hAnsi="Arial" w:cs="Arial"/>
          <w:b/>
          <w:bCs/>
          <w:color w:val="000000" w:themeColor="text1"/>
          <w:sz w:val="24"/>
          <w:szCs w:val="24"/>
        </w:rPr>
        <w:t>Conecta Médico</w:t>
      </w:r>
      <w:r w:rsidRPr="00947C33">
        <w:rPr>
          <w:rFonts w:ascii="Arial" w:eastAsia="Arial" w:hAnsi="Arial" w:cs="Arial"/>
          <w:color w:val="000000" w:themeColor="text1"/>
          <w:sz w:val="24"/>
          <w:szCs w:val="24"/>
        </w:rPr>
        <w:t xml:space="preserve"> está disponível para acesso via navegador web</w:t>
      </w:r>
      <w:r w:rsidR="00B678EF">
        <w:rPr>
          <w:rFonts w:ascii="Arial" w:eastAsia="Arial" w:hAnsi="Arial" w:cs="Arial"/>
          <w:color w:val="000000" w:themeColor="text1"/>
          <w:sz w:val="24"/>
          <w:szCs w:val="24"/>
        </w:rPr>
        <w:t xml:space="preserve"> no formato </w:t>
      </w:r>
      <w:r w:rsidR="00B678EF" w:rsidRPr="00B678EF">
        <w:rPr>
          <w:rFonts w:ascii="Arial" w:eastAsia="Arial" w:hAnsi="Arial" w:cs="Arial"/>
          <w:color w:val="000000" w:themeColor="text1"/>
          <w:sz w:val="24"/>
          <w:szCs w:val="24"/>
        </w:rPr>
        <w:t xml:space="preserve">Open </w:t>
      </w:r>
      <w:proofErr w:type="spellStart"/>
      <w:r w:rsidR="00B678EF" w:rsidRPr="00B678EF">
        <w:rPr>
          <w:rFonts w:ascii="Arial" w:eastAsia="Arial" w:hAnsi="Arial" w:cs="Arial"/>
          <w:color w:val="000000" w:themeColor="text1"/>
          <w:sz w:val="24"/>
          <w:szCs w:val="24"/>
        </w:rPr>
        <w:t>Source</w:t>
      </w:r>
      <w:proofErr w:type="spellEnd"/>
      <w:r w:rsidRPr="00947C33">
        <w:rPr>
          <w:rFonts w:ascii="Arial" w:eastAsia="Arial" w:hAnsi="Arial" w:cs="Arial"/>
          <w:color w:val="000000" w:themeColor="text1"/>
          <w:sz w:val="24"/>
          <w:szCs w:val="24"/>
        </w:rPr>
        <w:t xml:space="preserve">. Os usuários podem realizar agendamentos, consultas e acessar os serviços diretamente pelo </w:t>
      </w:r>
      <w:r w:rsidR="00241EA6">
        <w:rPr>
          <w:rFonts w:ascii="Arial" w:eastAsia="Arial" w:hAnsi="Arial" w:cs="Arial"/>
          <w:color w:val="000000" w:themeColor="text1"/>
          <w:sz w:val="24"/>
          <w:szCs w:val="24"/>
        </w:rPr>
        <w:t>site</w:t>
      </w:r>
    </w:p>
    <w:p w14:paraId="3CFD68F8" w14:textId="6AB62AB7" w:rsidR="0005157A" w:rsidRPr="008A5276" w:rsidRDefault="00947C33" w:rsidP="00730CB4">
      <w:pPr>
        <w:numPr>
          <w:ilvl w:val="0"/>
          <w:numId w:val="12"/>
        </w:numPr>
        <w:spacing w:line="360" w:lineRule="auto"/>
        <w:jc w:val="both"/>
        <w:rPr>
          <w:rFonts w:ascii="Arial" w:eastAsia="Arial" w:hAnsi="Arial" w:cs="Arial"/>
          <w:color w:val="000000" w:themeColor="text1"/>
          <w:sz w:val="24"/>
          <w:szCs w:val="24"/>
        </w:rPr>
      </w:pPr>
      <w:r w:rsidRPr="00947C33">
        <w:rPr>
          <w:rFonts w:ascii="Arial" w:eastAsia="Arial" w:hAnsi="Arial" w:cs="Arial"/>
          <w:b/>
          <w:bCs/>
          <w:color w:val="000000" w:themeColor="text1"/>
          <w:sz w:val="24"/>
          <w:szCs w:val="24"/>
        </w:rPr>
        <w:t>Site oficial:</w:t>
      </w:r>
      <w:r w:rsidRPr="00947C33">
        <w:rPr>
          <w:rFonts w:ascii="Arial" w:eastAsia="Arial" w:hAnsi="Arial" w:cs="Arial"/>
          <w:color w:val="000000" w:themeColor="text1"/>
          <w:sz w:val="24"/>
          <w:szCs w:val="24"/>
        </w:rPr>
        <w:t xml:space="preserve"> </w:t>
      </w:r>
      <w:hyperlink r:id="rId16" w:history="1">
        <w:r w:rsidR="00B678EF" w:rsidRPr="00B678EF">
          <w:rPr>
            <w:rStyle w:val="Hyperlink"/>
            <w:rFonts w:ascii="Arial" w:eastAsia="Arial" w:hAnsi="Arial" w:cs="Arial"/>
            <w:sz w:val="24"/>
            <w:szCs w:val="24"/>
          </w:rPr>
          <w:t>Conecta Médico - Plataforma de Telemedicina Segura</w:t>
        </w:r>
      </w:hyperlink>
    </w:p>
    <w:p w14:paraId="708DDCEC" w14:textId="77777777" w:rsidR="008A5276" w:rsidRPr="00947C33" w:rsidRDefault="008A5276" w:rsidP="008A5276">
      <w:pPr>
        <w:spacing w:line="360" w:lineRule="auto"/>
        <w:ind w:left="720"/>
        <w:jc w:val="both"/>
        <w:rPr>
          <w:rFonts w:ascii="Arial" w:eastAsia="Arial" w:hAnsi="Arial" w:cs="Arial"/>
          <w:color w:val="000000" w:themeColor="text1"/>
          <w:sz w:val="24"/>
          <w:szCs w:val="24"/>
        </w:rPr>
      </w:pPr>
    </w:p>
    <w:p w14:paraId="29DFD3BF" w14:textId="50E07435" w:rsidR="005B045C" w:rsidRPr="00117BBE" w:rsidRDefault="005B045C" w:rsidP="006B1007">
      <w:pPr>
        <w:pStyle w:val="Ttulo1"/>
      </w:pPr>
      <w:bookmarkStart w:id="9" w:name="_Toc73287566"/>
      <w:r w:rsidRPr="00117BBE">
        <w:t>CONCLUSÃO</w:t>
      </w:r>
      <w:bookmarkEnd w:id="9"/>
    </w:p>
    <w:p w14:paraId="29B21002" w14:textId="200F7096" w:rsidR="00DE1CF8" w:rsidRPr="00B678EF" w:rsidRDefault="00DE1CF8" w:rsidP="00117BBE">
      <w:pPr>
        <w:spacing w:line="360" w:lineRule="auto"/>
        <w:jc w:val="both"/>
        <w:rPr>
          <w:rFonts w:ascii="Arial" w:eastAsia="Arial" w:hAnsi="Arial" w:cs="Arial"/>
          <w:color w:val="BFBFBF" w:themeColor="background1" w:themeShade="BF"/>
          <w:sz w:val="24"/>
          <w:szCs w:val="24"/>
        </w:rPr>
      </w:pPr>
      <w:r w:rsidRPr="00B678EF">
        <w:rPr>
          <w:rFonts w:ascii="Arial" w:eastAsia="Arial" w:hAnsi="Arial" w:cs="Arial"/>
          <w:color w:val="BFBFBF" w:themeColor="background1" w:themeShade="BF"/>
          <w:sz w:val="24"/>
          <w:szCs w:val="24"/>
        </w:rPr>
        <w:t xml:space="preserve">. </w:t>
      </w:r>
    </w:p>
    <w:p w14:paraId="68CE6675" w14:textId="77777777" w:rsidR="006B05A4" w:rsidRPr="006B05A4" w:rsidRDefault="006B05A4" w:rsidP="006B05A4">
      <w:pPr>
        <w:spacing w:line="360" w:lineRule="auto"/>
        <w:jc w:val="both"/>
        <w:rPr>
          <w:rFonts w:ascii="Arial" w:eastAsia="Arial" w:hAnsi="Arial" w:cs="Arial"/>
          <w:bCs/>
          <w:color w:val="000000" w:themeColor="text1"/>
          <w:sz w:val="24"/>
          <w:szCs w:val="24"/>
        </w:rPr>
      </w:pPr>
      <w:r w:rsidRPr="006B05A4">
        <w:rPr>
          <w:rFonts w:ascii="Arial" w:eastAsia="Arial" w:hAnsi="Arial" w:cs="Arial"/>
          <w:bCs/>
          <w:color w:val="000000" w:themeColor="text1"/>
          <w:sz w:val="24"/>
          <w:szCs w:val="24"/>
        </w:rPr>
        <w:t xml:space="preserve">A construção deste trabalho foi mais do que uma simples análise técnica; foi uma jornada de aprendizado, sensibilidade e amadurecimento profissional. Ao avaliar a plataforma </w:t>
      </w:r>
      <w:r w:rsidRPr="006B05A4">
        <w:rPr>
          <w:rFonts w:ascii="Arial" w:eastAsia="Arial" w:hAnsi="Arial" w:cs="Arial"/>
          <w:b/>
          <w:bCs/>
          <w:color w:val="000000" w:themeColor="text1"/>
          <w:sz w:val="24"/>
          <w:szCs w:val="24"/>
        </w:rPr>
        <w:t>Conecta Médico</w:t>
      </w:r>
      <w:r w:rsidRPr="006B05A4">
        <w:rPr>
          <w:rFonts w:ascii="Arial" w:eastAsia="Arial" w:hAnsi="Arial" w:cs="Arial"/>
          <w:bCs/>
          <w:color w:val="000000" w:themeColor="text1"/>
          <w:sz w:val="24"/>
          <w:szCs w:val="24"/>
        </w:rPr>
        <w:t xml:space="preserve"> com o olhar atento de um auditor de qualidade, pude compreender que por trás de cada funcionalidade existe uma intenção, uma necessidade e, sobretudo, uma pessoa que será impactada por aquele serviço.</w:t>
      </w:r>
    </w:p>
    <w:p w14:paraId="513D7822" w14:textId="766C293F" w:rsidR="006B05A4" w:rsidRPr="006B05A4" w:rsidRDefault="006B05A4" w:rsidP="006B05A4">
      <w:pPr>
        <w:spacing w:line="360" w:lineRule="auto"/>
        <w:jc w:val="both"/>
        <w:rPr>
          <w:rFonts w:ascii="Arial" w:eastAsia="Arial" w:hAnsi="Arial" w:cs="Arial"/>
          <w:bCs/>
          <w:color w:val="000000" w:themeColor="text1"/>
          <w:sz w:val="24"/>
          <w:szCs w:val="24"/>
        </w:rPr>
      </w:pPr>
      <w:r w:rsidRPr="006B05A4">
        <w:rPr>
          <w:rFonts w:ascii="Arial" w:eastAsia="Arial" w:hAnsi="Arial" w:cs="Arial"/>
          <w:bCs/>
          <w:color w:val="000000" w:themeColor="text1"/>
          <w:sz w:val="24"/>
          <w:szCs w:val="24"/>
        </w:rPr>
        <w:t>Aprendi que qualidade não é apenas um conjunto de normas e indicadores — é também um gesto de cuidado</w:t>
      </w:r>
      <w:r>
        <w:rPr>
          <w:rFonts w:ascii="Arial" w:eastAsia="Arial" w:hAnsi="Arial" w:cs="Arial"/>
          <w:bCs/>
          <w:color w:val="000000" w:themeColor="text1"/>
          <w:sz w:val="24"/>
          <w:szCs w:val="24"/>
        </w:rPr>
        <w:t xml:space="preserve"> e amor</w:t>
      </w:r>
      <w:r w:rsidRPr="006B05A4">
        <w:rPr>
          <w:rFonts w:ascii="Arial" w:eastAsia="Arial" w:hAnsi="Arial" w:cs="Arial"/>
          <w:bCs/>
          <w:color w:val="000000" w:themeColor="text1"/>
          <w:sz w:val="24"/>
          <w:szCs w:val="24"/>
        </w:rPr>
        <w:t>, uma escuta ativa das experiências dos usuários e uma busca constante por melhorias que façam sentido na vida real. Identificar os pontos fortes da plataforma foi importante, mas reconhecer suas limitações foi essencial para propor caminhos mais inclusivos, seguros e eficientes.</w:t>
      </w:r>
    </w:p>
    <w:p w14:paraId="3E36A431" w14:textId="06396A5A" w:rsidR="006B05A4" w:rsidRPr="006B05A4" w:rsidRDefault="006B05A4" w:rsidP="006B05A4">
      <w:pPr>
        <w:spacing w:line="360" w:lineRule="auto"/>
        <w:jc w:val="both"/>
        <w:rPr>
          <w:rFonts w:ascii="Arial" w:eastAsia="Arial" w:hAnsi="Arial" w:cs="Arial"/>
          <w:bCs/>
          <w:color w:val="000000" w:themeColor="text1"/>
          <w:sz w:val="24"/>
          <w:szCs w:val="24"/>
        </w:rPr>
      </w:pPr>
      <w:r w:rsidRPr="006B05A4">
        <w:rPr>
          <w:rFonts w:ascii="Arial" w:eastAsia="Arial" w:hAnsi="Arial" w:cs="Arial"/>
          <w:bCs/>
          <w:color w:val="000000" w:themeColor="text1"/>
          <w:sz w:val="24"/>
          <w:szCs w:val="24"/>
        </w:rPr>
        <w:t>Esse exercício me ensinou a valorizar o detalhe, a documentar com responsabilidade e a comunicar com clareza. Levo comigo a certeza de que o profissional de qualidade é, antes de tudo, um facilitador de experiências melhores</w:t>
      </w:r>
      <w:r>
        <w:rPr>
          <w:rFonts w:ascii="Arial" w:eastAsia="Arial" w:hAnsi="Arial" w:cs="Arial"/>
          <w:bCs/>
          <w:color w:val="000000" w:themeColor="text1"/>
          <w:sz w:val="24"/>
          <w:szCs w:val="24"/>
        </w:rPr>
        <w:t xml:space="preserve"> um agente transformador</w:t>
      </w:r>
      <w:r w:rsidRPr="006B05A4">
        <w:rPr>
          <w:rFonts w:ascii="Arial" w:eastAsia="Arial" w:hAnsi="Arial" w:cs="Arial"/>
          <w:bCs/>
          <w:color w:val="000000" w:themeColor="text1"/>
          <w:sz w:val="24"/>
          <w:szCs w:val="24"/>
        </w:rPr>
        <w:t>. E que, ao aplicar esse olhar crítico</w:t>
      </w:r>
      <w:r>
        <w:rPr>
          <w:rFonts w:ascii="Arial" w:eastAsia="Arial" w:hAnsi="Arial" w:cs="Arial"/>
          <w:bCs/>
          <w:color w:val="000000" w:themeColor="text1"/>
          <w:sz w:val="24"/>
          <w:szCs w:val="24"/>
        </w:rPr>
        <w:t xml:space="preserve"> construtivo</w:t>
      </w:r>
      <w:r w:rsidRPr="006B05A4">
        <w:rPr>
          <w:rFonts w:ascii="Arial" w:eastAsia="Arial" w:hAnsi="Arial" w:cs="Arial"/>
          <w:bCs/>
          <w:color w:val="000000" w:themeColor="text1"/>
          <w:sz w:val="24"/>
          <w:szCs w:val="24"/>
        </w:rPr>
        <w:t xml:space="preserve"> e acolhedor no dia a dia, posso contribuir para transformar serviços em soluções mais humanas, acessíveis e confiáveis.</w:t>
      </w:r>
    </w:p>
    <w:p w14:paraId="5145BE99" w14:textId="0D04049A" w:rsidR="006B05A4" w:rsidRPr="006B05A4" w:rsidRDefault="006B05A4" w:rsidP="006B05A4">
      <w:pPr>
        <w:spacing w:line="360" w:lineRule="auto"/>
        <w:jc w:val="both"/>
        <w:rPr>
          <w:rFonts w:ascii="Arial" w:eastAsia="Arial" w:hAnsi="Arial" w:cs="Arial"/>
          <w:bCs/>
          <w:color w:val="000000" w:themeColor="text1"/>
          <w:sz w:val="24"/>
          <w:szCs w:val="24"/>
        </w:rPr>
      </w:pPr>
      <w:r w:rsidRPr="006B05A4">
        <w:rPr>
          <w:rFonts w:ascii="Arial" w:eastAsia="Arial" w:hAnsi="Arial" w:cs="Arial"/>
          <w:bCs/>
          <w:color w:val="000000" w:themeColor="text1"/>
          <w:sz w:val="24"/>
          <w:szCs w:val="24"/>
        </w:rPr>
        <w:t>Este trabalho me tocou não só como estudante, mas como alguém que acredita que tecnologia</w:t>
      </w:r>
      <w:r>
        <w:rPr>
          <w:rFonts w:ascii="Arial" w:eastAsia="Arial" w:hAnsi="Arial" w:cs="Arial"/>
          <w:bCs/>
          <w:color w:val="000000" w:themeColor="text1"/>
          <w:sz w:val="24"/>
          <w:szCs w:val="24"/>
        </w:rPr>
        <w:t>,</w:t>
      </w:r>
      <w:r w:rsidRPr="006B05A4">
        <w:rPr>
          <w:rFonts w:ascii="Arial" w:eastAsia="Arial" w:hAnsi="Arial" w:cs="Arial"/>
          <w:bCs/>
          <w:color w:val="000000" w:themeColor="text1"/>
          <w:sz w:val="24"/>
          <w:szCs w:val="24"/>
        </w:rPr>
        <w:t xml:space="preserve"> empatia</w:t>
      </w:r>
      <w:r>
        <w:rPr>
          <w:rFonts w:ascii="Arial" w:eastAsia="Arial" w:hAnsi="Arial" w:cs="Arial"/>
          <w:bCs/>
          <w:color w:val="000000" w:themeColor="text1"/>
          <w:sz w:val="24"/>
          <w:szCs w:val="24"/>
        </w:rPr>
        <w:t xml:space="preserve"> e compaixão</w:t>
      </w:r>
      <w:r w:rsidRPr="006B05A4">
        <w:rPr>
          <w:rFonts w:ascii="Arial" w:eastAsia="Arial" w:hAnsi="Arial" w:cs="Arial"/>
          <w:bCs/>
          <w:color w:val="000000" w:themeColor="text1"/>
          <w:sz w:val="24"/>
          <w:szCs w:val="24"/>
        </w:rPr>
        <w:t xml:space="preserve"> podem — e devem — caminhar juntas.</w:t>
      </w:r>
    </w:p>
    <w:p w14:paraId="517D4441" w14:textId="77777777" w:rsidR="006B05A4" w:rsidRPr="00B678EF" w:rsidRDefault="006B05A4" w:rsidP="00B678EF">
      <w:pPr>
        <w:spacing w:line="360" w:lineRule="auto"/>
        <w:jc w:val="both"/>
        <w:rPr>
          <w:rFonts w:ascii="Arial" w:eastAsia="Arial" w:hAnsi="Arial" w:cs="Arial"/>
          <w:bCs/>
          <w:color w:val="000000" w:themeColor="text1"/>
          <w:sz w:val="24"/>
          <w:szCs w:val="24"/>
        </w:rPr>
      </w:pPr>
    </w:p>
    <w:p w14:paraId="2F1CE6AF" w14:textId="77777777" w:rsidR="00DE1CF8" w:rsidRPr="00117BBE" w:rsidRDefault="00DE1CF8" w:rsidP="00117BBE">
      <w:pPr>
        <w:spacing w:line="360" w:lineRule="auto"/>
        <w:jc w:val="both"/>
        <w:rPr>
          <w:rFonts w:ascii="Arial" w:eastAsia="Arial" w:hAnsi="Arial" w:cs="Arial"/>
          <w:b/>
          <w:color w:val="000000" w:themeColor="text1"/>
          <w:sz w:val="24"/>
          <w:szCs w:val="24"/>
        </w:rPr>
      </w:pPr>
    </w:p>
    <w:p w14:paraId="02CA85C5" w14:textId="49154399" w:rsidR="005B045C" w:rsidRPr="006B1007" w:rsidRDefault="006B1007" w:rsidP="006B1007">
      <w:pPr>
        <w:pStyle w:val="Ttulo1"/>
      </w:pPr>
      <w:bookmarkStart w:id="10" w:name="_Toc73287567"/>
      <w:r w:rsidRPr="006B1007">
        <w:t>REFERÊNCIAS BIBLIOGRÁFICAS</w:t>
      </w:r>
      <w:bookmarkEnd w:id="10"/>
      <w:r w:rsidRPr="006B1007">
        <w:t xml:space="preserve"> </w:t>
      </w:r>
    </w:p>
    <w:p w14:paraId="3A13406D" w14:textId="278F5E71" w:rsidR="00B678EF" w:rsidRPr="00B678EF" w:rsidRDefault="00B678EF" w:rsidP="008A5276">
      <w:pPr>
        <w:spacing w:line="360" w:lineRule="auto"/>
        <w:rPr>
          <w:rFonts w:ascii="Arial" w:eastAsia="Arial" w:hAnsi="Arial" w:cs="Arial"/>
          <w:color w:val="000000" w:themeColor="text1"/>
          <w:sz w:val="24"/>
          <w:szCs w:val="24"/>
        </w:rPr>
      </w:pPr>
      <w:r w:rsidRPr="00B678EF">
        <w:rPr>
          <w:rFonts w:ascii="Arial" w:eastAsia="Arial" w:hAnsi="Arial" w:cs="Arial"/>
          <w:color w:val="000000" w:themeColor="text1"/>
          <w:sz w:val="24"/>
          <w:szCs w:val="24"/>
        </w:rPr>
        <w:t xml:space="preserve">BRASIL. Lei nº 13.709, de 14 de agosto de 2018. </w:t>
      </w:r>
      <w:r w:rsidRPr="00B678EF">
        <w:rPr>
          <w:rFonts w:ascii="Arial" w:eastAsia="Arial" w:hAnsi="Arial" w:cs="Arial"/>
          <w:i/>
          <w:iCs/>
          <w:color w:val="000000" w:themeColor="text1"/>
          <w:sz w:val="24"/>
          <w:szCs w:val="24"/>
        </w:rPr>
        <w:t>Lei Geral de Proteção de Dados Pessoais</w:t>
      </w:r>
      <w:r w:rsidR="008A5276">
        <w:rPr>
          <w:rFonts w:ascii="Arial" w:eastAsia="Arial" w:hAnsi="Arial" w:cs="Arial"/>
          <w:i/>
          <w:iCs/>
          <w:color w:val="000000" w:themeColor="text1"/>
          <w:sz w:val="24"/>
          <w:szCs w:val="24"/>
        </w:rPr>
        <w:t xml:space="preserve"> </w:t>
      </w:r>
      <w:r w:rsidRPr="00B678EF">
        <w:rPr>
          <w:rFonts w:ascii="Arial" w:eastAsia="Arial" w:hAnsi="Arial" w:cs="Arial"/>
          <w:i/>
          <w:iCs/>
          <w:color w:val="000000" w:themeColor="text1"/>
          <w:sz w:val="24"/>
          <w:szCs w:val="24"/>
        </w:rPr>
        <w:t>(LGPD)</w:t>
      </w:r>
      <w:r w:rsidRPr="00B678EF">
        <w:rPr>
          <w:rFonts w:ascii="Arial" w:eastAsia="Arial" w:hAnsi="Arial" w:cs="Arial"/>
          <w:color w:val="000000" w:themeColor="text1"/>
          <w:sz w:val="24"/>
          <w:szCs w:val="24"/>
        </w:rPr>
        <w:t>. Disponível em: https://www.planalto.gov.br/ccivil_03/_ato2015-2018/2018/lei/L13709.htm. Acesso em: 10 set. 2025.</w:t>
      </w:r>
    </w:p>
    <w:p w14:paraId="0F9B7090" w14:textId="77777777" w:rsidR="00B678EF" w:rsidRPr="00B678EF" w:rsidRDefault="00B678EF" w:rsidP="00B678EF">
      <w:pPr>
        <w:spacing w:line="360" w:lineRule="auto"/>
        <w:jc w:val="both"/>
        <w:rPr>
          <w:rFonts w:ascii="Arial" w:eastAsia="Arial" w:hAnsi="Arial" w:cs="Arial"/>
          <w:color w:val="000000" w:themeColor="text1"/>
          <w:sz w:val="24"/>
          <w:szCs w:val="24"/>
        </w:rPr>
      </w:pPr>
      <w:r w:rsidRPr="00B678EF">
        <w:rPr>
          <w:rFonts w:ascii="Arial" w:eastAsia="Arial" w:hAnsi="Arial" w:cs="Arial"/>
          <w:color w:val="000000" w:themeColor="text1"/>
          <w:sz w:val="24"/>
          <w:szCs w:val="24"/>
        </w:rPr>
        <w:t xml:space="preserve">CONECTA MÉDICO. </w:t>
      </w:r>
      <w:r w:rsidRPr="00B678EF">
        <w:rPr>
          <w:rFonts w:ascii="Arial" w:eastAsia="Arial" w:hAnsi="Arial" w:cs="Arial"/>
          <w:i/>
          <w:iCs/>
          <w:color w:val="000000" w:themeColor="text1"/>
          <w:sz w:val="24"/>
          <w:szCs w:val="24"/>
        </w:rPr>
        <w:t>Plataforma de Telemedicina</w:t>
      </w:r>
      <w:r w:rsidRPr="00B678EF">
        <w:rPr>
          <w:rFonts w:ascii="Arial" w:eastAsia="Arial" w:hAnsi="Arial" w:cs="Arial"/>
          <w:color w:val="000000" w:themeColor="text1"/>
          <w:sz w:val="24"/>
          <w:szCs w:val="24"/>
        </w:rPr>
        <w:t>. São Paulo: Conecta Saúde Tecnologia Ltda., 2025. Disponível em: https://conectamedico.com.br. Acesso em: 10 set. 2025.</w:t>
      </w:r>
    </w:p>
    <w:p w14:paraId="593A0B6B" w14:textId="77777777" w:rsidR="00B678EF" w:rsidRPr="00B678EF" w:rsidRDefault="00B678EF" w:rsidP="00B678EF">
      <w:pPr>
        <w:spacing w:line="360" w:lineRule="auto"/>
        <w:jc w:val="both"/>
        <w:rPr>
          <w:rFonts w:ascii="Arial" w:eastAsia="Arial" w:hAnsi="Arial" w:cs="Arial"/>
          <w:color w:val="000000" w:themeColor="text1"/>
          <w:sz w:val="24"/>
          <w:szCs w:val="24"/>
        </w:rPr>
      </w:pPr>
      <w:r w:rsidRPr="00B678EF">
        <w:rPr>
          <w:rFonts w:ascii="Arial" w:eastAsia="Arial" w:hAnsi="Arial" w:cs="Arial"/>
          <w:color w:val="000000" w:themeColor="text1"/>
          <w:sz w:val="24"/>
          <w:szCs w:val="24"/>
        </w:rPr>
        <w:t xml:space="preserve">NBR ISO 9001:2015. </w:t>
      </w:r>
      <w:r w:rsidRPr="00B678EF">
        <w:rPr>
          <w:rFonts w:ascii="Arial" w:eastAsia="Arial" w:hAnsi="Arial" w:cs="Arial"/>
          <w:i/>
          <w:iCs/>
          <w:color w:val="000000" w:themeColor="text1"/>
          <w:sz w:val="24"/>
          <w:szCs w:val="24"/>
        </w:rPr>
        <w:t>Sistemas de gestão da qualidade — Requisitos</w:t>
      </w:r>
      <w:r w:rsidRPr="00B678EF">
        <w:rPr>
          <w:rFonts w:ascii="Arial" w:eastAsia="Arial" w:hAnsi="Arial" w:cs="Arial"/>
          <w:color w:val="000000" w:themeColor="text1"/>
          <w:sz w:val="24"/>
          <w:szCs w:val="24"/>
        </w:rPr>
        <w:t>. Rio de Janeiro: ABNT, 2015.</w:t>
      </w:r>
    </w:p>
    <w:p w14:paraId="22D4F02C" w14:textId="77777777" w:rsidR="00B678EF" w:rsidRPr="00B678EF" w:rsidRDefault="00B678EF" w:rsidP="00B678EF">
      <w:pPr>
        <w:spacing w:line="360" w:lineRule="auto"/>
        <w:jc w:val="both"/>
        <w:rPr>
          <w:rFonts w:ascii="Arial" w:eastAsia="Arial" w:hAnsi="Arial" w:cs="Arial"/>
          <w:color w:val="000000" w:themeColor="text1"/>
          <w:sz w:val="24"/>
          <w:szCs w:val="24"/>
        </w:rPr>
      </w:pPr>
      <w:r w:rsidRPr="00B678EF">
        <w:rPr>
          <w:rFonts w:ascii="Arial" w:eastAsia="Arial" w:hAnsi="Arial" w:cs="Arial"/>
          <w:color w:val="000000" w:themeColor="text1"/>
          <w:sz w:val="24"/>
          <w:szCs w:val="24"/>
        </w:rPr>
        <w:t xml:space="preserve">ABNT NBR 6023:2018. </w:t>
      </w:r>
      <w:r w:rsidRPr="00B678EF">
        <w:rPr>
          <w:rFonts w:ascii="Arial" w:eastAsia="Arial" w:hAnsi="Arial" w:cs="Arial"/>
          <w:i/>
          <w:iCs/>
          <w:color w:val="000000" w:themeColor="text1"/>
          <w:sz w:val="24"/>
          <w:szCs w:val="24"/>
        </w:rPr>
        <w:t>Informação e documentação — Referências — Elaboração</w:t>
      </w:r>
      <w:r w:rsidRPr="00B678EF">
        <w:rPr>
          <w:rFonts w:ascii="Arial" w:eastAsia="Arial" w:hAnsi="Arial" w:cs="Arial"/>
          <w:color w:val="000000" w:themeColor="text1"/>
          <w:sz w:val="24"/>
          <w:szCs w:val="24"/>
        </w:rPr>
        <w:t>. Rio de Janeiro: Associação Brasileira de Normas Técnicas, 2018.</w:t>
      </w:r>
    </w:p>
    <w:p w14:paraId="731DAB14" w14:textId="77777777" w:rsidR="00B678EF" w:rsidRPr="00117BBE" w:rsidRDefault="00B678EF" w:rsidP="00117BBE">
      <w:pPr>
        <w:spacing w:line="360" w:lineRule="auto"/>
        <w:jc w:val="both"/>
        <w:rPr>
          <w:rFonts w:ascii="Arial" w:eastAsia="Arial" w:hAnsi="Arial" w:cs="Arial"/>
          <w:color w:val="000000" w:themeColor="text1"/>
          <w:sz w:val="24"/>
          <w:szCs w:val="24"/>
        </w:rPr>
      </w:pPr>
    </w:p>
    <w:sectPr w:rsidR="00B678EF" w:rsidRPr="00117B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75101"/>
    <w:multiLevelType w:val="hybridMultilevel"/>
    <w:tmpl w:val="5A9CA03E"/>
    <w:lvl w:ilvl="0" w:tplc="005646B2">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91D05F0"/>
    <w:multiLevelType w:val="multilevel"/>
    <w:tmpl w:val="10C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522B90"/>
    <w:multiLevelType w:val="hybridMultilevel"/>
    <w:tmpl w:val="AE9051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4D57CCE"/>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65C368A"/>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E951AB0"/>
    <w:multiLevelType w:val="multilevel"/>
    <w:tmpl w:val="9E56C23E"/>
    <w:lvl w:ilvl="0">
      <w:start w:val="1"/>
      <w:numFmt w:val="decimal"/>
      <w:pStyle w:val="Ttulo1"/>
      <w:lvlText w:val="%1."/>
      <w:lvlJc w:val="left"/>
      <w:pPr>
        <w:ind w:left="720" w:hanging="360"/>
      </w:pPr>
    </w:lvl>
    <w:lvl w:ilvl="1">
      <w:start w:val="1"/>
      <w:numFmt w:val="decimal"/>
      <w:pStyle w:val="Ttulo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413262AD"/>
    <w:multiLevelType w:val="hybridMultilevel"/>
    <w:tmpl w:val="B1D606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9DA7E76"/>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86A1B27"/>
    <w:multiLevelType w:val="hybridMultilevel"/>
    <w:tmpl w:val="662E8682"/>
    <w:lvl w:ilvl="0" w:tplc="3E1651CC">
      <w:start w:val="1"/>
      <w:numFmt w:val="bullet"/>
      <w:lvlText w:val="•"/>
      <w:lvlJc w:val="left"/>
      <w:pPr>
        <w:ind w:left="720" w:hanging="360"/>
      </w:pPr>
      <w:rPr>
        <w:rFonts w:ascii="Arial" w:eastAsia="Arial"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C0B67E1"/>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E607BF0"/>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43642038">
    <w:abstractNumId w:val="2"/>
  </w:num>
  <w:num w:numId="2" w16cid:durableId="182204691">
    <w:abstractNumId w:val="10"/>
  </w:num>
  <w:num w:numId="3" w16cid:durableId="397175066">
    <w:abstractNumId w:val="0"/>
  </w:num>
  <w:num w:numId="4" w16cid:durableId="274558207">
    <w:abstractNumId w:val="3"/>
  </w:num>
  <w:num w:numId="5" w16cid:durableId="1480417337">
    <w:abstractNumId w:val="7"/>
  </w:num>
  <w:num w:numId="6" w16cid:durableId="1530142357">
    <w:abstractNumId w:val="9"/>
  </w:num>
  <w:num w:numId="7" w16cid:durableId="1385451955">
    <w:abstractNumId w:val="0"/>
  </w:num>
  <w:num w:numId="8" w16cid:durableId="352607212">
    <w:abstractNumId w:val="4"/>
  </w:num>
  <w:num w:numId="9" w16cid:durableId="1651665328">
    <w:abstractNumId w:val="5"/>
  </w:num>
  <w:num w:numId="10" w16cid:durableId="2022514019">
    <w:abstractNumId w:val="6"/>
  </w:num>
  <w:num w:numId="11" w16cid:durableId="1326779268">
    <w:abstractNumId w:val="8"/>
  </w:num>
  <w:num w:numId="12" w16cid:durableId="12555493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1AA"/>
    <w:rsid w:val="00005ABB"/>
    <w:rsid w:val="000142A2"/>
    <w:rsid w:val="00026929"/>
    <w:rsid w:val="00033580"/>
    <w:rsid w:val="00047EDE"/>
    <w:rsid w:val="0005157A"/>
    <w:rsid w:val="00067268"/>
    <w:rsid w:val="000856CE"/>
    <w:rsid w:val="000A411C"/>
    <w:rsid w:val="000E2050"/>
    <w:rsid w:val="00117BBE"/>
    <w:rsid w:val="00241EA6"/>
    <w:rsid w:val="0026761D"/>
    <w:rsid w:val="0028602E"/>
    <w:rsid w:val="002B02DB"/>
    <w:rsid w:val="002B554F"/>
    <w:rsid w:val="00353E6F"/>
    <w:rsid w:val="003A5F67"/>
    <w:rsid w:val="004056ED"/>
    <w:rsid w:val="0043034A"/>
    <w:rsid w:val="004B692B"/>
    <w:rsid w:val="004E77D7"/>
    <w:rsid w:val="00550481"/>
    <w:rsid w:val="005560F6"/>
    <w:rsid w:val="005B045C"/>
    <w:rsid w:val="005D0B90"/>
    <w:rsid w:val="006A37EE"/>
    <w:rsid w:val="006B05A4"/>
    <w:rsid w:val="006B1007"/>
    <w:rsid w:val="006C278B"/>
    <w:rsid w:val="006E3875"/>
    <w:rsid w:val="0070389C"/>
    <w:rsid w:val="00726A61"/>
    <w:rsid w:val="00793E80"/>
    <w:rsid w:val="007D3968"/>
    <w:rsid w:val="007F7720"/>
    <w:rsid w:val="00847CD2"/>
    <w:rsid w:val="008511AA"/>
    <w:rsid w:val="00851D4E"/>
    <w:rsid w:val="00872A27"/>
    <w:rsid w:val="00896728"/>
    <w:rsid w:val="008A5276"/>
    <w:rsid w:val="008B0BEB"/>
    <w:rsid w:val="0090332E"/>
    <w:rsid w:val="00911748"/>
    <w:rsid w:val="00931784"/>
    <w:rsid w:val="009400B1"/>
    <w:rsid w:val="00947C33"/>
    <w:rsid w:val="00962C67"/>
    <w:rsid w:val="00977CB2"/>
    <w:rsid w:val="00B24646"/>
    <w:rsid w:val="00B678EF"/>
    <w:rsid w:val="00BF6C2C"/>
    <w:rsid w:val="00C3332E"/>
    <w:rsid w:val="00C43E07"/>
    <w:rsid w:val="00CF1476"/>
    <w:rsid w:val="00D935F1"/>
    <w:rsid w:val="00DA3DB4"/>
    <w:rsid w:val="00DD5BEA"/>
    <w:rsid w:val="00DD616E"/>
    <w:rsid w:val="00DE1CF8"/>
    <w:rsid w:val="00E209A6"/>
    <w:rsid w:val="00E4268E"/>
    <w:rsid w:val="00EA259A"/>
    <w:rsid w:val="00EC49AD"/>
    <w:rsid w:val="00EF0A4A"/>
    <w:rsid w:val="00EF26C2"/>
    <w:rsid w:val="00F62630"/>
    <w:rsid w:val="00F94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3C82B"/>
  <w15:chartTrackingRefBased/>
  <w15:docId w15:val="{7A8A35AA-558F-4192-9819-0040DB709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paragraph" w:styleId="Ttulo3">
    <w:name w:val="heading 3"/>
    <w:basedOn w:val="Normal"/>
    <w:next w:val="Normal"/>
    <w:link w:val="Ttulo3Char"/>
    <w:uiPriority w:val="9"/>
    <w:semiHidden/>
    <w:unhideWhenUsed/>
    <w:qFormat/>
    <w:rsid w:val="006C2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5157A"/>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pt-BR"/>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 w:type="character" w:customStyle="1" w:styleId="Ttulo3Char">
    <w:name w:val="Título 3 Char"/>
    <w:basedOn w:val="Fontepargpadro"/>
    <w:link w:val="Ttulo3"/>
    <w:uiPriority w:val="9"/>
    <w:semiHidden/>
    <w:rsid w:val="006C278B"/>
    <w:rPr>
      <w:rFonts w:asciiTheme="majorHAnsi" w:eastAsiaTheme="majorEastAsia" w:hAnsiTheme="majorHAnsi" w:cstheme="majorBidi"/>
      <w:color w:val="1F4D78" w:themeColor="accent1" w:themeShade="7F"/>
      <w:sz w:val="24"/>
      <w:szCs w:val="24"/>
    </w:rPr>
  </w:style>
  <w:style w:type="character" w:styleId="MenoPendente">
    <w:name w:val="Unresolved Mention"/>
    <w:basedOn w:val="Fontepargpadro"/>
    <w:uiPriority w:val="99"/>
    <w:semiHidden/>
    <w:unhideWhenUsed/>
    <w:rsid w:val="00B67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383346">
      <w:bodyDiv w:val="1"/>
      <w:marLeft w:val="0"/>
      <w:marRight w:val="0"/>
      <w:marTop w:val="0"/>
      <w:marBottom w:val="0"/>
      <w:divBdr>
        <w:top w:val="none" w:sz="0" w:space="0" w:color="auto"/>
        <w:left w:val="none" w:sz="0" w:space="0" w:color="auto"/>
        <w:bottom w:val="none" w:sz="0" w:space="0" w:color="auto"/>
        <w:right w:val="none" w:sz="0" w:space="0" w:color="auto"/>
      </w:divBdr>
    </w:div>
    <w:div w:id="82362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onectamedico.com.b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9911F-274E-6A40-AA24-CD0913C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Pages>
  <Words>1630</Words>
  <Characters>8806</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logonucd</dc:creator>
  <cp:keywords/>
  <dc:description/>
  <cp:lastModifiedBy>Eli Lobo</cp:lastModifiedBy>
  <cp:revision>6</cp:revision>
  <cp:lastPrinted>2020-11-09T21:26:00Z</cp:lastPrinted>
  <dcterms:created xsi:type="dcterms:W3CDTF">2025-09-10T11:22:00Z</dcterms:created>
  <dcterms:modified xsi:type="dcterms:W3CDTF">2025-09-11T09:20:00Z</dcterms:modified>
</cp:coreProperties>
</file>